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E7" w:rsidRDefault="002167E7" w:rsidP="002167E7">
      <w:pPr>
        <w:jc w:val="center"/>
        <w:rPr>
          <w:rFonts w:asciiTheme="majorBidi" w:hAnsiTheme="majorBidi" w:cstheme="majorBidi"/>
          <w:sz w:val="28"/>
          <w:szCs w:val="28"/>
        </w:rPr>
      </w:pPr>
      <w:r w:rsidRPr="00FF2E73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"Хамаматюртовская средняя общеобразовательная школа № 1 им. </w:t>
      </w:r>
      <w:proofErr w:type="spellStart"/>
      <w:r w:rsidRPr="006E1004">
        <w:rPr>
          <w:rFonts w:asciiTheme="majorBidi" w:hAnsiTheme="majorBidi" w:cstheme="majorBidi"/>
          <w:sz w:val="28"/>
          <w:szCs w:val="28"/>
          <w:lang w:val="en-US"/>
        </w:rPr>
        <w:t>Бекишева</w:t>
      </w:r>
      <w:proofErr w:type="spellEnd"/>
      <w:r w:rsidRPr="006E1004">
        <w:rPr>
          <w:rFonts w:asciiTheme="majorBidi" w:hAnsiTheme="majorBidi" w:cstheme="majorBidi"/>
          <w:sz w:val="28"/>
          <w:szCs w:val="28"/>
          <w:lang w:val="en-US"/>
        </w:rPr>
        <w:t xml:space="preserve"> Р.Я."</w:t>
      </w:r>
    </w:p>
    <w:p w:rsidR="002167E7" w:rsidRDefault="002167E7" w:rsidP="002167E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167E7" w:rsidRPr="00E8602F" w:rsidRDefault="002167E7" w:rsidP="002167E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167E7" w:rsidRDefault="002167E7" w:rsidP="002167E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2167E7" w:rsidRPr="006E1004" w:rsidTr="00AD4ECA">
        <w:tc>
          <w:tcPr>
            <w:tcW w:w="3273" w:type="dxa"/>
          </w:tcPr>
          <w:p w:rsidR="002167E7" w:rsidRPr="001D1C01" w:rsidRDefault="002167E7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167E7" w:rsidRPr="00F469CE" w:rsidRDefault="002167E7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2167E7" w:rsidRPr="00F469CE" w:rsidRDefault="002167E7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469CE">
              <w:rPr>
                <w:rFonts w:asciiTheme="majorBidi" w:hAnsiTheme="majorBidi" w:cstheme="majorBidi"/>
                <w:sz w:val="24"/>
                <w:szCs w:val="24"/>
              </w:rPr>
              <w:t>Руководитель МС</w:t>
            </w:r>
          </w:p>
          <w:p w:rsidR="002167E7" w:rsidRPr="00F469CE" w:rsidRDefault="002167E7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469CE">
              <w:rPr>
                <w:rFonts w:asciiTheme="majorBidi" w:hAnsiTheme="majorBidi" w:cstheme="majorBidi"/>
                <w:sz w:val="24"/>
                <w:szCs w:val="24"/>
              </w:rPr>
              <w:t>Бекмурзаева</w:t>
            </w:r>
            <w:proofErr w:type="spellEnd"/>
            <w:r w:rsidRPr="00F469CE">
              <w:rPr>
                <w:rFonts w:asciiTheme="majorBidi" w:hAnsiTheme="majorBidi" w:cstheme="majorBidi"/>
                <w:sz w:val="24"/>
                <w:szCs w:val="24"/>
              </w:rPr>
              <w:t xml:space="preserve"> Ш.Ш.</w:t>
            </w:r>
          </w:p>
          <w:p w:rsidR="002167E7" w:rsidRPr="00C521EF" w:rsidRDefault="002167E7" w:rsidP="00AD4EC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2167E7" w:rsidRPr="00C521EF" w:rsidRDefault="002167E7" w:rsidP="00AD4EC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.08.2023”</w:t>
            </w:r>
          </w:p>
          <w:p w:rsidR="002167E7" w:rsidRPr="00E240FF" w:rsidRDefault="002167E7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167E7" w:rsidRPr="00C521EF" w:rsidRDefault="002167E7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167E7" w:rsidRPr="00C521EF" w:rsidRDefault="002167E7" w:rsidP="00AD4E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2167E7" w:rsidRPr="00FF2E73" w:rsidRDefault="002167E7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167E7" w:rsidRPr="00FF2E73" w:rsidRDefault="002167E7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2167E7" w:rsidRPr="00FF2E73" w:rsidRDefault="002167E7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УО МР «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Бабаюртовский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район»</w:t>
            </w:r>
          </w:p>
          <w:p w:rsidR="002167E7" w:rsidRPr="00E57B7F" w:rsidRDefault="002167E7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167E7" w:rsidRPr="00E57B7F" w:rsidRDefault="002167E7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«                  </w:t>
            </w:r>
            <w:r w:rsidRPr="00E57B7F">
              <w:rPr>
                <w:rFonts w:asciiTheme="majorBidi" w:hAnsiTheme="majorBidi" w:cstheme="majorBidi"/>
                <w:sz w:val="24"/>
                <w:szCs w:val="24"/>
              </w:rPr>
              <w:t>.2023”</w:t>
            </w:r>
          </w:p>
          <w:p w:rsidR="002167E7" w:rsidRPr="00C521EF" w:rsidRDefault="002167E7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2167E7" w:rsidRPr="00FF2E73" w:rsidRDefault="002167E7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167E7" w:rsidRPr="00FF2E73" w:rsidRDefault="002167E7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2167E7" w:rsidRPr="00FF2E73" w:rsidRDefault="002167E7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2E73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2167E7" w:rsidRPr="00FF2E73" w:rsidRDefault="002167E7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2E73">
              <w:rPr>
                <w:rFonts w:asciiTheme="majorBidi" w:hAnsiTheme="majorBidi" w:cstheme="majorBidi"/>
                <w:sz w:val="24"/>
                <w:szCs w:val="24"/>
              </w:rPr>
              <w:t>Минатуллаев Н.И.</w:t>
            </w:r>
          </w:p>
          <w:p w:rsidR="002167E7" w:rsidRPr="00E57B7F" w:rsidRDefault="002167E7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E57B7F">
              <w:rPr>
                <w:rFonts w:asciiTheme="majorBidi" w:hAnsiTheme="majorBidi" w:cstheme="majorBidi"/>
                <w:sz w:val="24"/>
                <w:szCs w:val="24"/>
              </w:rPr>
              <w:t>№1</w:t>
            </w:r>
          </w:p>
          <w:p w:rsidR="002167E7" w:rsidRPr="00E57B7F" w:rsidRDefault="002167E7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E57B7F">
              <w:rPr>
                <w:rFonts w:asciiTheme="majorBidi" w:hAnsiTheme="majorBidi" w:cstheme="majorBidi"/>
                <w:sz w:val="24"/>
                <w:szCs w:val="24"/>
              </w:rPr>
              <w:t xml:space="preserve"> “25.08.2023”</w:t>
            </w:r>
          </w:p>
          <w:p w:rsidR="002167E7" w:rsidRPr="00C521EF" w:rsidRDefault="002167E7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167E7" w:rsidRPr="00E57B7F" w:rsidRDefault="002167E7" w:rsidP="002167E7">
      <w:pPr>
        <w:jc w:val="center"/>
        <w:rPr>
          <w:rFonts w:asciiTheme="majorBidi" w:hAnsiTheme="majorBidi" w:cstheme="majorBidi"/>
        </w:rPr>
      </w:pPr>
    </w:p>
    <w:p w:rsidR="002167E7" w:rsidRDefault="002167E7" w:rsidP="002167E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167E7" w:rsidRDefault="002167E7" w:rsidP="002167E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167E7" w:rsidRDefault="002167E7" w:rsidP="002167E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167E7" w:rsidRDefault="002167E7" w:rsidP="002167E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167E7" w:rsidRDefault="002167E7" w:rsidP="002167E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167E7" w:rsidRDefault="002167E7" w:rsidP="002167E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167E7" w:rsidRPr="008000F4" w:rsidRDefault="002167E7" w:rsidP="002167E7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</w:t>
      </w:r>
      <w:r w:rsidRPr="008000F4">
        <w:rPr>
          <w:rFonts w:asciiTheme="majorBidi" w:hAnsiTheme="majorBidi" w:cstheme="majorBidi"/>
          <w:sz w:val="36"/>
          <w:szCs w:val="36"/>
        </w:rPr>
        <w:t>в</w:t>
      </w:r>
      <w:r>
        <w:rPr>
          <w:rFonts w:asciiTheme="majorBidi" w:hAnsiTheme="majorBidi" w:cstheme="majorBidi"/>
          <w:sz w:val="36"/>
          <w:szCs w:val="36"/>
        </w:rPr>
        <w:t xml:space="preserve"> план в</w:t>
      </w:r>
      <w:r w:rsidRPr="008000F4">
        <w:rPr>
          <w:rFonts w:asciiTheme="majorBidi" w:hAnsiTheme="majorBidi" w:cstheme="majorBidi"/>
          <w:sz w:val="36"/>
          <w:szCs w:val="36"/>
        </w:rPr>
        <w:t>неурочной деятельности</w:t>
      </w:r>
    </w:p>
    <w:p w:rsidR="002167E7" w:rsidRPr="00BA255F" w:rsidRDefault="002167E7" w:rsidP="002167E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среднего</w:t>
      </w:r>
      <w:r w:rsidRPr="00BA255F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2167E7" w:rsidRPr="006E1004" w:rsidRDefault="002167E7" w:rsidP="002167E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2167E7" w:rsidRPr="006E1004" w:rsidRDefault="002167E7" w:rsidP="002167E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167E7" w:rsidRDefault="002167E7" w:rsidP="002167E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167E7" w:rsidRDefault="002167E7" w:rsidP="002167E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167E7" w:rsidRDefault="002167E7" w:rsidP="002167E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167E7" w:rsidRDefault="002167E7" w:rsidP="002167E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167E7" w:rsidRDefault="002167E7" w:rsidP="002167E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167E7" w:rsidRPr="006E1004" w:rsidRDefault="002167E7" w:rsidP="002167E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167E7" w:rsidRPr="006E1004" w:rsidRDefault="002167E7" w:rsidP="002167E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167E7" w:rsidRPr="00BA255F" w:rsidRDefault="002167E7" w:rsidP="002167E7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Бабаюртовский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Дагестан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2167E7" w:rsidRDefault="002167E7" w:rsidP="002167E7">
      <w:pPr>
        <w:rPr>
          <w:b/>
          <w:sz w:val="32"/>
        </w:rPr>
      </w:pPr>
    </w:p>
    <w:p w:rsidR="002167E7" w:rsidRDefault="002167E7" w:rsidP="002167E7">
      <w:pPr>
        <w:pStyle w:val="11"/>
        <w:spacing w:before="90"/>
        <w:ind w:left="0" w:right="2581"/>
      </w:pPr>
    </w:p>
    <w:p w:rsidR="002167E7" w:rsidRDefault="002167E7" w:rsidP="002167E7">
      <w:pPr>
        <w:pStyle w:val="11"/>
        <w:spacing w:before="72"/>
        <w:ind w:left="488"/>
      </w:pPr>
      <w:r>
        <w:lastRenderedPageBreak/>
        <w:t xml:space="preserve">                                            ПОЯСНИТЕЛЬНАЯЗАПИСКА</w:t>
      </w:r>
    </w:p>
    <w:p w:rsidR="002167E7" w:rsidRDefault="002167E7" w:rsidP="002167E7">
      <w:pPr>
        <w:spacing w:before="2"/>
        <w:ind w:left="486" w:right="453"/>
        <w:jc w:val="center"/>
        <w:rPr>
          <w:b/>
          <w:sz w:val="28"/>
        </w:rPr>
      </w:pPr>
      <w:r>
        <w:rPr>
          <w:b/>
          <w:sz w:val="28"/>
        </w:rPr>
        <w:t>К плану внеурочной деятельности</w:t>
      </w:r>
    </w:p>
    <w:p w:rsidR="002167E7" w:rsidRPr="00255C69" w:rsidRDefault="002167E7" w:rsidP="002167E7">
      <w:pPr>
        <w:pStyle w:val="11"/>
        <w:ind w:left="2278" w:right="2248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55C69">
        <w:rPr>
          <w:sz w:val="28"/>
          <w:szCs w:val="28"/>
        </w:rPr>
        <w:t xml:space="preserve">на уровне среднего общего </w:t>
      </w:r>
      <w:r>
        <w:rPr>
          <w:sz w:val="28"/>
          <w:szCs w:val="28"/>
        </w:rPr>
        <w:t xml:space="preserve">     </w:t>
      </w:r>
      <w:proofErr w:type="spellStart"/>
      <w:r w:rsidRPr="00255C69">
        <w:rPr>
          <w:sz w:val="28"/>
          <w:szCs w:val="28"/>
        </w:rPr>
        <w:t>образованияна</w:t>
      </w:r>
      <w:proofErr w:type="spellEnd"/>
      <w:r w:rsidRPr="00255C69">
        <w:rPr>
          <w:sz w:val="28"/>
          <w:szCs w:val="28"/>
        </w:rPr>
        <w:t xml:space="preserve"> 2023 –2024учебныйгод</w:t>
      </w:r>
    </w:p>
    <w:p w:rsidR="002167E7" w:rsidRDefault="002167E7" w:rsidP="002167E7">
      <w:pPr>
        <w:pStyle w:val="a5"/>
        <w:spacing w:before="5"/>
        <w:ind w:left="0"/>
        <w:jc w:val="left"/>
        <w:rPr>
          <w:b/>
          <w:sz w:val="27"/>
        </w:rPr>
      </w:pPr>
    </w:p>
    <w:p w:rsidR="002167E7" w:rsidRDefault="002167E7" w:rsidP="002167E7">
      <w:pPr>
        <w:pStyle w:val="a5"/>
        <w:spacing w:before="1"/>
        <w:ind w:right="182" w:firstLine="566"/>
      </w:pPr>
      <w:r>
        <w:t>План внеурочной деятельности МКОУ «Хамаматюртовская СОШ №1 имени Р.Я Бекишева</w:t>
      </w:r>
      <w:proofErr w:type="gramStart"/>
      <w:r>
        <w:t>»д</w:t>
      </w:r>
      <w:proofErr w:type="gramEnd"/>
      <w:r>
        <w:t>ля10-11классовразработанвсоответствииснормативнымидокументамиразличныхуровней:</w:t>
      </w:r>
    </w:p>
    <w:p w:rsidR="002167E7" w:rsidRDefault="002167E7" w:rsidP="002167E7">
      <w:pPr>
        <w:pStyle w:val="a3"/>
        <w:widowControl w:val="0"/>
        <w:numPr>
          <w:ilvl w:val="0"/>
          <w:numId w:val="1"/>
        </w:numPr>
        <w:tabs>
          <w:tab w:val="left" w:pos="1000"/>
        </w:tabs>
        <w:autoSpaceDE w:val="0"/>
        <w:autoSpaceDN w:val="0"/>
        <w:spacing w:before="1" w:after="0" w:line="240" w:lineRule="auto"/>
        <w:ind w:right="185" w:firstLine="566"/>
        <w:contextualSpacing w:val="0"/>
        <w:jc w:val="both"/>
        <w:rPr>
          <w:sz w:val="28"/>
        </w:rPr>
      </w:pPr>
      <w:r>
        <w:rPr>
          <w:sz w:val="28"/>
        </w:rPr>
        <w:t xml:space="preserve">Федеральный закон от 29 декабря 2012 г. № 273-ФЗ «Об образовании </w:t>
      </w:r>
      <w:proofErr w:type="spellStart"/>
      <w:r>
        <w:rPr>
          <w:sz w:val="28"/>
        </w:rPr>
        <w:t>вРоссийскойФедерации</w:t>
      </w:r>
      <w:proofErr w:type="spellEnd"/>
      <w:proofErr w:type="gramStart"/>
      <w:r>
        <w:rPr>
          <w:sz w:val="28"/>
        </w:rPr>
        <w:t>»(</w:t>
      </w:r>
      <w:proofErr w:type="gramEnd"/>
      <w:r>
        <w:rPr>
          <w:sz w:val="28"/>
        </w:rPr>
        <w:t>с изменениями);</w:t>
      </w:r>
    </w:p>
    <w:p w:rsidR="002167E7" w:rsidRDefault="002167E7" w:rsidP="002167E7">
      <w:pPr>
        <w:pStyle w:val="a3"/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191" w:firstLine="566"/>
        <w:contextualSpacing w:val="0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среднегообщегообразования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твержденныйприказомМинистерствапросвещенияРоссийской Федерации от 31.05.2021 № 287 «Об утверждении федеральногогосударственногообразовательногостандартаосновногообщегообразования»(зарегистрированвМинюстеРоссии05.07.2021№64101);</w:t>
      </w:r>
    </w:p>
    <w:p w:rsidR="002167E7" w:rsidRDefault="002167E7" w:rsidP="002167E7">
      <w:pPr>
        <w:pStyle w:val="a3"/>
        <w:widowControl w:val="0"/>
        <w:numPr>
          <w:ilvl w:val="0"/>
          <w:numId w:val="1"/>
        </w:numPr>
        <w:tabs>
          <w:tab w:val="left" w:pos="930"/>
        </w:tabs>
        <w:autoSpaceDE w:val="0"/>
        <w:autoSpaceDN w:val="0"/>
        <w:spacing w:after="0" w:line="322" w:lineRule="exact"/>
        <w:ind w:left="930" w:hanging="142"/>
        <w:contextualSpacing w:val="0"/>
        <w:jc w:val="both"/>
        <w:rPr>
          <w:sz w:val="28"/>
        </w:rPr>
      </w:pPr>
      <w:r>
        <w:rPr>
          <w:sz w:val="28"/>
        </w:rPr>
        <w:t>РаспоряжениеПравительстваРоссийскойФедерацииот29мая2015г.</w:t>
      </w:r>
    </w:p>
    <w:p w:rsidR="002167E7" w:rsidRDefault="002167E7" w:rsidP="002167E7">
      <w:pPr>
        <w:pStyle w:val="a5"/>
        <w:ind w:right="196"/>
      </w:pPr>
      <w:r>
        <w:t>№ 996-р «Стратегия развития воспитания в Российской Федерации на периоддо2025года»;</w:t>
      </w:r>
    </w:p>
    <w:p w:rsidR="002167E7" w:rsidRDefault="002167E7" w:rsidP="002167E7">
      <w:pPr>
        <w:pStyle w:val="a3"/>
        <w:widowControl w:val="0"/>
        <w:numPr>
          <w:ilvl w:val="0"/>
          <w:numId w:val="1"/>
        </w:numPr>
        <w:tabs>
          <w:tab w:val="left" w:pos="1122"/>
        </w:tabs>
        <w:autoSpaceDE w:val="0"/>
        <w:autoSpaceDN w:val="0"/>
        <w:spacing w:after="0" w:line="240" w:lineRule="auto"/>
        <w:ind w:right="188" w:firstLine="566"/>
        <w:contextualSpacing w:val="0"/>
        <w:jc w:val="both"/>
        <w:rPr>
          <w:sz w:val="28"/>
        </w:rPr>
      </w:pPr>
      <w:r>
        <w:rPr>
          <w:sz w:val="28"/>
        </w:rPr>
        <w:t>ПриказаМинистерствапросвещенияРоссийскойФедерацииот16.11.2022№993"Обутверждениифедеральнойобразовательнойпрограммыосновногообщегообразования»;</w:t>
      </w:r>
    </w:p>
    <w:p w:rsidR="002167E7" w:rsidRDefault="002167E7" w:rsidP="002167E7">
      <w:pPr>
        <w:pStyle w:val="a3"/>
        <w:widowControl w:val="0"/>
        <w:numPr>
          <w:ilvl w:val="0"/>
          <w:numId w:val="1"/>
        </w:numPr>
        <w:tabs>
          <w:tab w:val="left" w:pos="957"/>
        </w:tabs>
        <w:autoSpaceDE w:val="0"/>
        <w:autoSpaceDN w:val="0"/>
        <w:spacing w:before="1" w:after="0" w:line="240" w:lineRule="auto"/>
        <w:ind w:right="183" w:firstLine="566"/>
        <w:contextualSpacing w:val="0"/>
        <w:jc w:val="both"/>
        <w:rPr>
          <w:sz w:val="28"/>
        </w:rPr>
      </w:pPr>
      <w:r>
        <w:rPr>
          <w:sz w:val="28"/>
        </w:rPr>
        <w:t xml:space="preserve">Приказ Министерства просвещения Российской Федерации от 22 марта2021г.№115«ОбутвержденииПорядкаорганизациииосуществленияобразовательнойдеятельностипоосновнымобщеобразовательнымпрограммам - образовательным программам начального общего, </w:t>
      </w:r>
      <w:proofErr w:type="spellStart"/>
      <w:r>
        <w:rPr>
          <w:sz w:val="28"/>
        </w:rPr>
        <w:t>основногообщегои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среднегообщегообразования</w:t>
      </w:r>
      <w:proofErr w:type="spellEnd"/>
      <w:r>
        <w:rPr>
          <w:sz w:val="28"/>
        </w:rPr>
        <w:t>»;</w:t>
      </w:r>
    </w:p>
    <w:p w:rsidR="002167E7" w:rsidRDefault="002167E7" w:rsidP="002167E7">
      <w:pPr>
        <w:pStyle w:val="a3"/>
        <w:widowControl w:val="0"/>
        <w:numPr>
          <w:ilvl w:val="0"/>
          <w:numId w:val="1"/>
        </w:numPr>
        <w:tabs>
          <w:tab w:val="left" w:pos="995"/>
        </w:tabs>
        <w:autoSpaceDE w:val="0"/>
        <w:autoSpaceDN w:val="0"/>
        <w:spacing w:after="0" w:line="322" w:lineRule="exact"/>
        <w:ind w:left="994" w:hanging="207"/>
        <w:contextualSpacing w:val="0"/>
        <w:jc w:val="both"/>
        <w:rPr>
          <w:sz w:val="28"/>
        </w:rPr>
      </w:pPr>
      <w:r>
        <w:rPr>
          <w:sz w:val="28"/>
        </w:rPr>
        <w:t>УказПрезидентаРоссийскойФедерацииот9ноября2022г.№809</w:t>
      </w:r>
    </w:p>
    <w:p w:rsidR="002167E7" w:rsidRDefault="002167E7" w:rsidP="002167E7">
      <w:pPr>
        <w:pStyle w:val="a5"/>
        <w:ind w:right="192"/>
      </w:pPr>
      <w:r>
        <w:t>«ОбутвержденииОсновгосударственнойполитикипосохранениюиукреплениютрадиционныхроссийскихдуховно-нравственныхценностей»;</w:t>
      </w:r>
    </w:p>
    <w:p w:rsidR="002167E7" w:rsidRDefault="002167E7" w:rsidP="002167E7">
      <w:pPr>
        <w:pStyle w:val="a3"/>
        <w:widowControl w:val="0"/>
        <w:numPr>
          <w:ilvl w:val="0"/>
          <w:numId w:val="1"/>
        </w:numPr>
        <w:tabs>
          <w:tab w:val="left" w:pos="964"/>
        </w:tabs>
        <w:autoSpaceDE w:val="0"/>
        <w:autoSpaceDN w:val="0"/>
        <w:spacing w:after="0" w:line="321" w:lineRule="exact"/>
        <w:ind w:left="963" w:hanging="176"/>
        <w:contextualSpacing w:val="0"/>
        <w:jc w:val="both"/>
        <w:rPr>
          <w:sz w:val="28"/>
        </w:rPr>
      </w:pPr>
      <w:r>
        <w:rPr>
          <w:sz w:val="28"/>
        </w:rPr>
        <w:t>ПисьмоМинистерствапросвещенияРФот26января2021№ТВ-94-04</w:t>
      </w:r>
    </w:p>
    <w:p w:rsidR="002167E7" w:rsidRDefault="002167E7" w:rsidP="002167E7">
      <w:pPr>
        <w:pStyle w:val="a5"/>
        <w:ind w:right="405"/>
      </w:pPr>
      <w:r>
        <w:t xml:space="preserve">«Об электронном банке тренировочных заданий по оценке </w:t>
      </w:r>
      <w:proofErr w:type="spellStart"/>
      <w:r>
        <w:t>функциональнойграмотности</w:t>
      </w:r>
      <w:proofErr w:type="spellEnd"/>
      <w:r>
        <w:t>»;</w:t>
      </w:r>
    </w:p>
    <w:p w:rsidR="002167E7" w:rsidRDefault="002167E7" w:rsidP="002167E7">
      <w:pPr>
        <w:pStyle w:val="a3"/>
        <w:widowControl w:val="0"/>
        <w:numPr>
          <w:ilvl w:val="0"/>
          <w:numId w:val="1"/>
        </w:numPr>
        <w:tabs>
          <w:tab w:val="left" w:pos="1050"/>
        </w:tabs>
        <w:autoSpaceDE w:val="0"/>
        <w:autoSpaceDN w:val="0"/>
        <w:spacing w:after="0" w:line="240" w:lineRule="auto"/>
        <w:ind w:right="183" w:firstLine="566"/>
        <w:contextualSpacing w:val="0"/>
        <w:jc w:val="both"/>
        <w:rPr>
          <w:sz w:val="28"/>
        </w:rPr>
      </w:pPr>
      <w:r>
        <w:rPr>
          <w:sz w:val="28"/>
        </w:rPr>
        <w:t xml:space="preserve">ПисьмоМинистерствапросвещенияРФот1июня2023 </w:t>
      </w:r>
      <w:proofErr w:type="spellStart"/>
      <w:r>
        <w:rPr>
          <w:sz w:val="28"/>
        </w:rPr>
        <w:t>г.N</w:t>
      </w:r>
      <w:proofErr w:type="spellEnd"/>
      <w:r>
        <w:rPr>
          <w:sz w:val="28"/>
        </w:rPr>
        <w:t xml:space="preserve"> АБ-2324/05"ОвнедренииЕдиноймоделипрофессиональнойориентации</w:t>
      </w:r>
      <w:proofErr w:type="gramStart"/>
      <w:r>
        <w:rPr>
          <w:sz w:val="28"/>
        </w:rPr>
        <w:t>"(</w:t>
      </w:r>
      <w:proofErr w:type="gramEnd"/>
      <w:r>
        <w:rPr>
          <w:sz w:val="28"/>
        </w:rPr>
        <w:t>вместес"МетодическимирекомендациямипореализациипрофориентационногоминимумавобразовательныхорганизацияхРоссийскойФедерации,реализующихобразовательныепрограммыосновногообщегоисреднегообщегообразования"от17.08.2023№ДГ-1773/05);</w:t>
      </w:r>
    </w:p>
    <w:p w:rsidR="002167E7" w:rsidRDefault="002167E7" w:rsidP="002167E7">
      <w:pPr>
        <w:pStyle w:val="a5"/>
        <w:spacing w:before="2"/>
        <w:ind w:right="187" w:firstLine="566"/>
      </w:pPr>
      <w:r>
        <w:t>−ПисьмоМинистерствапросвещенияРоссийскойФедерацииот17сентября2021№03-1526«Ометодическомобеспеченииработыпоповышениюфункциональной грамотности»;</w:t>
      </w:r>
    </w:p>
    <w:p w:rsidR="002167E7" w:rsidRDefault="002167E7" w:rsidP="002167E7">
      <w:pPr>
        <w:jc w:val="both"/>
        <w:rPr>
          <w:sz w:val="28"/>
        </w:rPr>
        <w:sectPr w:rsidR="002167E7">
          <w:pgSz w:w="11910" w:h="16840"/>
          <w:pgMar w:top="1040" w:right="660" w:bottom="280" w:left="1480" w:header="720" w:footer="720" w:gutter="0"/>
          <w:cols w:space="720"/>
        </w:sectPr>
      </w:pPr>
    </w:p>
    <w:p w:rsidR="002167E7" w:rsidRDefault="002167E7" w:rsidP="002167E7">
      <w:pPr>
        <w:pStyle w:val="a3"/>
        <w:widowControl w:val="0"/>
        <w:numPr>
          <w:ilvl w:val="0"/>
          <w:numId w:val="1"/>
        </w:numPr>
        <w:tabs>
          <w:tab w:val="left" w:pos="1043"/>
        </w:tabs>
        <w:autoSpaceDE w:val="0"/>
        <w:autoSpaceDN w:val="0"/>
        <w:spacing w:before="67" w:after="0" w:line="242" w:lineRule="auto"/>
        <w:ind w:right="185" w:firstLine="566"/>
        <w:contextualSpacing w:val="0"/>
        <w:jc w:val="both"/>
        <w:rPr>
          <w:sz w:val="28"/>
        </w:rPr>
      </w:pPr>
      <w:r>
        <w:rPr>
          <w:sz w:val="28"/>
        </w:rPr>
        <w:lastRenderedPageBreak/>
        <w:t>ПисьмоДепартаментагосударственнойполитикииуправлениявсфереобщегообразованияМинпросвещенияРоссииот17.06.2022№03-871</w:t>
      </w:r>
    </w:p>
    <w:p w:rsidR="002167E7" w:rsidRDefault="002167E7" w:rsidP="002167E7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right="188" w:firstLine="566"/>
        <w:contextualSpacing w:val="0"/>
        <w:jc w:val="both"/>
        <w:rPr>
          <w:sz w:val="28"/>
        </w:rPr>
      </w:pPr>
      <w:r>
        <w:rPr>
          <w:sz w:val="28"/>
        </w:rPr>
        <w:t xml:space="preserve">Постановление Главного государственного санитарного врача Россииот28сентября2020г.№28«ОбутверждениисанитарныхправилСП2.4.3648-20«Санитарно-эпидемиологическиетребованиякорганизациямвоспитанияи </w:t>
      </w:r>
      <w:proofErr w:type="spellStart"/>
      <w:r>
        <w:rPr>
          <w:sz w:val="28"/>
        </w:rPr>
        <w:t>обучения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тдыха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иоздоровления</w:t>
      </w:r>
      <w:proofErr w:type="spellEnd"/>
      <w:r>
        <w:rPr>
          <w:sz w:val="28"/>
        </w:rPr>
        <w:t xml:space="preserve"> молодѐжи»;</w:t>
      </w:r>
    </w:p>
    <w:p w:rsidR="002167E7" w:rsidRDefault="002167E7" w:rsidP="002167E7">
      <w:pPr>
        <w:pStyle w:val="a3"/>
        <w:widowControl w:val="0"/>
        <w:numPr>
          <w:ilvl w:val="0"/>
          <w:numId w:val="1"/>
        </w:numPr>
        <w:tabs>
          <w:tab w:val="left" w:pos="1132"/>
        </w:tabs>
        <w:autoSpaceDE w:val="0"/>
        <w:autoSpaceDN w:val="0"/>
        <w:spacing w:before="1" w:after="0" w:line="240" w:lineRule="auto"/>
        <w:ind w:right="184" w:firstLine="566"/>
        <w:contextualSpacing w:val="0"/>
        <w:jc w:val="both"/>
        <w:rPr>
          <w:sz w:val="28"/>
        </w:rPr>
      </w:pPr>
      <w:r>
        <w:rPr>
          <w:sz w:val="28"/>
        </w:rPr>
        <w:t>ПисьмоМинистерствапросвещенияРоссийскойФедерацииот05.07.2022г.№ТВ–1290/03«Онаправленииметодическихрекомендаций</w:t>
      </w:r>
      <w:proofErr w:type="gramStart"/>
      <w:r>
        <w:rPr>
          <w:sz w:val="28"/>
        </w:rPr>
        <w:t>»(</w:t>
      </w:r>
      <w:proofErr w:type="gramEnd"/>
      <w:r>
        <w:rPr>
          <w:sz w:val="28"/>
        </w:rPr>
        <w:t>Информационно-методическоеписьмооборганизациивнеурочнойдеятельностиврамкахреализацииобновленныхфедеральныхгосударственныхобразовательныхстандартовначальногообщегоиосновногообщегообразования);</w:t>
      </w:r>
    </w:p>
    <w:p w:rsidR="002167E7" w:rsidRDefault="002167E7" w:rsidP="002167E7">
      <w:pPr>
        <w:pStyle w:val="a5"/>
        <w:spacing w:before="7"/>
        <w:ind w:left="0" w:firstLine="0"/>
        <w:jc w:val="left"/>
        <w:rPr>
          <w:b/>
          <w:sz w:val="23"/>
        </w:rPr>
      </w:pPr>
    </w:p>
    <w:p w:rsidR="002167E7" w:rsidRDefault="002167E7" w:rsidP="002167E7">
      <w:pPr>
        <w:pStyle w:val="a5"/>
        <w:ind w:left="0" w:right="791" w:firstLine="360"/>
        <w:rPr>
          <w:spacing w:val="1"/>
        </w:rPr>
      </w:pPr>
      <w:proofErr w:type="spellStart"/>
      <w:r>
        <w:t>Планвнеурочнойдеятельностиобеспечиваетучётиндивидуальных</w:t>
      </w:r>
      <w:proofErr w:type="spellEnd"/>
    </w:p>
    <w:p w:rsidR="002167E7" w:rsidRDefault="002167E7" w:rsidP="002167E7">
      <w:pPr>
        <w:pStyle w:val="a5"/>
        <w:ind w:right="791" w:firstLine="360"/>
        <w:rPr>
          <w:spacing w:val="1"/>
        </w:rPr>
      </w:pPr>
    </w:p>
    <w:p w:rsidR="002167E7" w:rsidRDefault="002167E7" w:rsidP="002167E7">
      <w:pPr>
        <w:pStyle w:val="a5"/>
        <w:ind w:left="0" w:right="791" w:firstLine="360"/>
      </w:pPr>
      <w:proofErr w:type="spellStart"/>
      <w:r>
        <w:t>особенностейипотребностейобучающихся</w:t>
      </w:r>
      <w:proofErr w:type="spellEnd"/>
      <w:r>
        <w:t>.</w:t>
      </w:r>
    </w:p>
    <w:p w:rsidR="002167E7" w:rsidRDefault="002167E7" w:rsidP="002167E7">
      <w:pPr>
        <w:pStyle w:val="a5"/>
        <w:ind w:right="791" w:hanging="276"/>
      </w:pPr>
    </w:p>
    <w:p w:rsidR="002167E7" w:rsidRDefault="002167E7" w:rsidP="002167E7">
      <w:pPr>
        <w:pStyle w:val="a5"/>
        <w:ind w:left="0" w:right="793" w:firstLine="360"/>
        <w:rPr>
          <w:spacing w:val="1"/>
        </w:rPr>
      </w:pPr>
      <w:proofErr w:type="spellStart"/>
      <w:r>
        <w:t>Внеурочнаядеятельностьорганизуетсяпоследующимнаправлениям</w:t>
      </w:r>
      <w:proofErr w:type="spellEnd"/>
      <w:r>
        <w:t>:</w:t>
      </w:r>
    </w:p>
    <w:p w:rsidR="002167E7" w:rsidRDefault="002167E7" w:rsidP="002167E7">
      <w:pPr>
        <w:pStyle w:val="a5"/>
        <w:ind w:right="793" w:firstLine="360"/>
        <w:rPr>
          <w:spacing w:val="1"/>
        </w:rPr>
      </w:pPr>
    </w:p>
    <w:p w:rsidR="002167E7" w:rsidRDefault="002167E7" w:rsidP="002167E7">
      <w:pPr>
        <w:pStyle w:val="a5"/>
        <w:ind w:left="0" w:right="793" w:firstLine="360"/>
        <w:rPr>
          <w:spacing w:val="1"/>
        </w:rPr>
      </w:pPr>
      <w:proofErr w:type="spellStart"/>
      <w:r>
        <w:t>общеинтеллектуальному</w:t>
      </w:r>
      <w:proofErr w:type="gramStart"/>
      <w:r>
        <w:t>,с</w:t>
      </w:r>
      <w:proofErr w:type="gramEnd"/>
      <w:r>
        <w:t>оциальному,спортивно-оздоровительному</w:t>
      </w:r>
      <w:proofErr w:type="spellEnd"/>
      <w:r>
        <w:t xml:space="preserve"> в</w:t>
      </w:r>
    </w:p>
    <w:p w:rsidR="002167E7" w:rsidRDefault="002167E7" w:rsidP="002167E7">
      <w:pPr>
        <w:pStyle w:val="a5"/>
        <w:ind w:right="793" w:firstLine="360"/>
        <w:rPr>
          <w:spacing w:val="1"/>
        </w:rPr>
      </w:pPr>
    </w:p>
    <w:p w:rsidR="002167E7" w:rsidRDefault="002167E7" w:rsidP="002167E7">
      <w:pPr>
        <w:pStyle w:val="a5"/>
        <w:ind w:left="0" w:right="793" w:firstLine="360"/>
        <w:rPr>
          <w:spacing w:val="1"/>
        </w:rPr>
      </w:pPr>
      <w:proofErr w:type="spellStart"/>
      <w:r>
        <w:t>томчислечерезтакиеформы</w:t>
      </w:r>
      <w:proofErr w:type="gramStart"/>
      <w:r>
        <w:t>,о</w:t>
      </w:r>
      <w:proofErr w:type="gramEnd"/>
      <w:r>
        <w:t>тличныеотурочнойсистемыобучения</w:t>
      </w:r>
      <w:proofErr w:type="spellEnd"/>
      <w:r>
        <w:t>,</w:t>
      </w:r>
    </w:p>
    <w:p w:rsidR="002167E7" w:rsidRDefault="002167E7" w:rsidP="002167E7">
      <w:pPr>
        <w:pStyle w:val="a5"/>
        <w:ind w:right="793" w:firstLine="360"/>
        <w:rPr>
          <w:spacing w:val="1"/>
        </w:rPr>
      </w:pPr>
    </w:p>
    <w:p w:rsidR="002167E7" w:rsidRDefault="002167E7" w:rsidP="002167E7">
      <w:pPr>
        <w:pStyle w:val="a5"/>
        <w:ind w:left="0" w:right="793" w:firstLine="360"/>
        <w:rPr>
          <w:spacing w:val="1"/>
        </w:rPr>
      </w:pPr>
      <w:proofErr w:type="spellStart"/>
      <w:r>
        <w:t>какэкскурсии</w:t>
      </w:r>
      <w:proofErr w:type="gramStart"/>
      <w:r>
        <w:t>,к</w:t>
      </w:r>
      <w:proofErr w:type="gramEnd"/>
      <w:r>
        <w:t>ружки,секции,круглые</w:t>
      </w:r>
      <w:proofErr w:type="spellEnd"/>
      <w:r>
        <w:t xml:space="preserve"> столы, конференции, диспуты,</w:t>
      </w:r>
    </w:p>
    <w:p w:rsidR="002167E7" w:rsidRDefault="002167E7" w:rsidP="002167E7">
      <w:pPr>
        <w:pStyle w:val="a5"/>
        <w:ind w:left="0" w:right="793" w:firstLine="360"/>
        <w:rPr>
          <w:spacing w:val="1"/>
        </w:rPr>
      </w:pPr>
    </w:p>
    <w:p w:rsidR="002167E7" w:rsidRDefault="002167E7" w:rsidP="002167E7">
      <w:pPr>
        <w:pStyle w:val="a5"/>
        <w:ind w:left="0" w:right="793" w:firstLine="360"/>
        <w:rPr>
          <w:spacing w:val="1"/>
        </w:rPr>
      </w:pPr>
      <w:r>
        <w:t xml:space="preserve">школьное научное общество, олимпиады, </w:t>
      </w:r>
      <w:proofErr w:type="spellStart"/>
      <w:r>
        <w:t>конкурсы</w:t>
      </w:r>
      <w:proofErr w:type="gramStart"/>
      <w:r>
        <w:t>,п</w:t>
      </w:r>
      <w:proofErr w:type="gramEnd"/>
      <w:r>
        <w:t>оисковыеи</w:t>
      </w:r>
      <w:proofErr w:type="spellEnd"/>
    </w:p>
    <w:p w:rsidR="002167E7" w:rsidRDefault="002167E7" w:rsidP="002167E7">
      <w:pPr>
        <w:pStyle w:val="a5"/>
        <w:ind w:right="793" w:firstLine="360"/>
        <w:rPr>
          <w:spacing w:val="1"/>
        </w:rPr>
      </w:pPr>
    </w:p>
    <w:p w:rsidR="002167E7" w:rsidRDefault="002167E7" w:rsidP="002167E7">
      <w:pPr>
        <w:pStyle w:val="a5"/>
        <w:ind w:left="0" w:right="793" w:firstLine="360"/>
        <w:rPr>
          <w:spacing w:val="1"/>
        </w:rPr>
      </w:pPr>
      <w:proofErr w:type="spellStart"/>
      <w:r>
        <w:t>научныеисследования</w:t>
      </w:r>
      <w:proofErr w:type="gramStart"/>
      <w:r>
        <w:t>,о</w:t>
      </w:r>
      <w:proofErr w:type="gramEnd"/>
      <w:r>
        <w:t>бщественнополезныепрактики,на</w:t>
      </w:r>
      <w:proofErr w:type="spellEnd"/>
    </w:p>
    <w:p w:rsidR="002167E7" w:rsidRDefault="002167E7" w:rsidP="002167E7">
      <w:pPr>
        <w:pStyle w:val="a5"/>
        <w:ind w:right="793" w:firstLine="360"/>
        <w:rPr>
          <w:spacing w:val="1"/>
        </w:rPr>
      </w:pPr>
    </w:p>
    <w:p w:rsidR="002167E7" w:rsidRDefault="002167E7" w:rsidP="002167E7">
      <w:pPr>
        <w:pStyle w:val="a5"/>
        <w:ind w:left="0" w:right="793" w:firstLine="426"/>
        <w:rPr>
          <w:spacing w:val="1"/>
        </w:rPr>
      </w:pPr>
      <w:proofErr w:type="spellStart"/>
      <w:r>
        <w:t>добровольнойосновевсоответствиис</w:t>
      </w:r>
      <w:proofErr w:type="spellEnd"/>
      <w:r>
        <w:t xml:space="preserve">  </w:t>
      </w:r>
      <w:proofErr w:type="spellStart"/>
      <w:r>
        <w:t>выборомучастников</w:t>
      </w:r>
      <w:proofErr w:type="spellEnd"/>
    </w:p>
    <w:p w:rsidR="002167E7" w:rsidRDefault="002167E7" w:rsidP="002167E7">
      <w:pPr>
        <w:pStyle w:val="a5"/>
        <w:ind w:right="793" w:firstLine="360"/>
        <w:rPr>
          <w:spacing w:val="1"/>
        </w:rPr>
      </w:pPr>
    </w:p>
    <w:p w:rsidR="002167E7" w:rsidRDefault="002167E7" w:rsidP="002167E7">
      <w:pPr>
        <w:pStyle w:val="a5"/>
        <w:ind w:left="0" w:right="793" w:firstLine="360"/>
        <w:rPr>
          <w:spacing w:val="-5"/>
        </w:rPr>
      </w:pPr>
      <w:proofErr w:type="spellStart"/>
      <w:r>
        <w:t>образовательныхотношений</w:t>
      </w:r>
      <w:proofErr w:type="gramStart"/>
      <w:r>
        <w:t>.О</w:t>
      </w:r>
      <w:proofErr w:type="gramEnd"/>
      <w:r>
        <w:t>рганизация</w:t>
      </w:r>
      <w:proofErr w:type="spellEnd"/>
      <w:r>
        <w:t xml:space="preserve"> </w:t>
      </w:r>
      <w:proofErr w:type="spellStart"/>
      <w:r>
        <w:t>занятийпонаправлениям</w:t>
      </w:r>
      <w:proofErr w:type="spellEnd"/>
    </w:p>
    <w:p w:rsidR="002167E7" w:rsidRDefault="002167E7" w:rsidP="002167E7">
      <w:pPr>
        <w:pStyle w:val="a5"/>
        <w:ind w:right="793" w:firstLine="360"/>
        <w:rPr>
          <w:spacing w:val="-5"/>
        </w:rPr>
      </w:pPr>
    </w:p>
    <w:p w:rsidR="002167E7" w:rsidRDefault="002167E7" w:rsidP="002167E7">
      <w:pPr>
        <w:pStyle w:val="a5"/>
        <w:ind w:left="0" w:right="793" w:firstLine="284"/>
        <w:rPr>
          <w:spacing w:val="-57"/>
        </w:rPr>
      </w:pPr>
      <w:r>
        <w:t>раздел</w:t>
      </w:r>
      <w:proofErr w:type="gramStart"/>
      <w:r>
        <w:t>а«</w:t>
      </w:r>
      <w:proofErr w:type="spellStart"/>
      <w:proofErr w:type="gramEnd"/>
      <w:r>
        <w:t>Внеурочнаядеятельность</w:t>
      </w:r>
      <w:proofErr w:type="spellEnd"/>
      <w:r>
        <w:t>»</w:t>
      </w:r>
      <w:proofErr w:type="spellStart"/>
      <w:r>
        <w:t>являетсянеотъемлемойчастью</w:t>
      </w:r>
      <w:proofErr w:type="spellEnd"/>
    </w:p>
    <w:p w:rsidR="002167E7" w:rsidRDefault="002167E7" w:rsidP="002167E7">
      <w:pPr>
        <w:pStyle w:val="a5"/>
        <w:ind w:right="793" w:firstLine="360"/>
        <w:rPr>
          <w:spacing w:val="-57"/>
        </w:rPr>
      </w:pPr>
    </w:p>
    <w:p w:rsidR="002167E7" w:rsidRDefault="002167E7" w:rsidP="002167E7">
      <w:pPr>
        <w:pStyle w:val="a5"/>
        <w:ind w:left="284" w:right="793" w:firstLine="0"/>
      </w:pPr>
      <w:r>
        <w:t xml:space="preserve">образовательного процесса </w:t>
      </w:r>
      <w:proofErr w:type="spellStart"/>
      <w:r>
        <w:t>вшколе</w:t>
      </w:r>
      <w:proofErr w:type="spellEnd"/>
      <w:r>
        <w:t xml:space="preserve">. Содержание данных занятий </w:t>
      </w:r>
    </w:p>
    <w:p w:rsidR="002167E7" w:rsidRDefault="002167E7" w:rsidP="002167E7">
      <w:pPr>
        <w:pStyle w:val="a5"/>
        <w:ind w:right="793" w:firstLine="360"/>
      </w:pPr>
    </w:p>
    <w:p w:rsidR="002167E7" w:rsidRDefault="002167E7" w:rsidP="002167E7">
      <w:pPr>
        <w:pStyle w:val="a5"/>
        <w:ind w:left="0" w:right="793" w:firstLine="284"/>
      </w:pPr>
      <w:r>
        <w:t xml:space="preserve">формируется с </w:t>
      </w:r>
      <w:proofErr w:type="spellStart"/>
      <w:r>
        <w:t>учётомпожеланийучащихся</w:t>
      </w:r>
      <w:proofErr w:type="spellEnd"/>
      <w:r>
        <w:t xml:space="preserve"> </w:t>
      </w:r>
      <w:proofErr w:type="spellStart"/>
      <w:r>
        <w:t>иихродителе</w:t>
      </w:r>
      <w:proofErr w:type="gramStart"/>
      <w:r>
        <w:t>й</w:t>
      </w:r>
      <w:proofErr w:type="spellEnd"/>
      <w:r>
        <w:t>(</w:t>
      </w:r>
      <w:proofErr w:type="spellStart"/>
      <w:proofErr w:type="gramEnd"/>
      <w:r>
        <w:t>законныхпредставителей</w:t>
      </w:r>
      <w:proofErr w:type="spellEnd"/>
      <w:r>
        <w:t>).</w:t>
      </w:r>
    </w:p>
    <w:p w:rsidR="002167E7" w:rsidRDefault="002167E7" w:rsidP="002167E7"/>
    <w:p w:rsidR="002167E7" w:rsidRDefault="002167E7" w:rsidP="002167E7">
      <w:pPr>
        <w:rPr>
          <w:spacing w:val="1"/>
          <w:sz w:val="28"/>
          <w:szCs w:val="28"/>
        </w:rPr>
      </w:pPr>
      <w:r w:rsidRPr="00255C69">
        <w:rPr>
          <w:sz w:val="28"/>
          <w:szCs w:val="28"/>
        </w:rPr>
        <w:t>План</w:t>
      </w:r>
      <w:r w:rsidR="00FE486B">
        <w:rPr>
          <w:sz w:val="28"/>
          <w:szCs w:val="28"/>
        </w:rPr>
        <w:t xml:space="preserve"> </w:t>
      </w:r>
      <w:r w:rsidRPr="00255C69">
        <w:rPr>
          <w:sz w:val="28"/>
          <w:szCs w:val="28"/>
        </w:rPr>
        <w:t>внеурочной</w:t>
      </w:r>
      <w:r w:rsidR="00FE486B">
        <w:rPr>
          <w:sz w:val="28"/>
          <w:szCs w:val="28"/>
        </w:rPr>
        <w:t xml:space="preserve"> </w:t>
      </w:r>
      <w:r w:rsidRPr="00255C69">
        <w:rPr>
          <w:sz w:val="28"/>
          <w:szCs w:val="28"/>
        </w:rPr>
        <w:t>деятельности</w:t>
      </w:r>
      <w:r w:rsidR="00FE486B">
        <w:rPr>
          <w:sz w:val="28"/>
          <w:szCs w:val="28"/>
        </w:rPr>
        <w:t xml:space="preserve"> </w:t>
      </w:r>
      <w:r w:rsidRPr="00255C69">
        <w:rPr>
          <w:sz w:val="28"/>
          <w:szCs w:val="28"/>
        </w:rPr>
        <w:t>является</w:t>
      </w:r>
      <w:r w:rsidR="00FE486B">
        <w:rPr>
          <w:sz w:val="28"/>
          <w:szCs w:val="28"/>
        </w:rPr>
        <w:t xml:space="preserve"> </w:t>
      </w:r>
      <w:r w:rsidRPr="00255C69">
        <w:rPr>
          <w:sz w:val="28"/>
          <w:szCs w:val="28"/>
        </w:rPr>
        <w:t>нормативным</w:t>
      </w:r>
      <w:r w:rsidR="00FE486B">
        <w:rPr>
          <w:sz w:val="28"/>
          <w:szCs w:val="28"/>
        </w:rPr>
        <w:t xml:space="preserve"> </w:t>
      </w:r>
      <w:r w:rsidRPr="00255C69">
        <w:rPr>
          <w:sz w:val="28"/>
          <w:szCs w:val="28"/>
        </w:rPr>
        <w:t>документом,</w:t>
      </w:r>
    </w:p>
    <w:p w:rsidR="002167E7" w:rsidRDefault="00FE486B" w:rsidP="002167E7">
      <w:pPr>
        <w:rPr>
          <w:spacing w:val="1"/>
          <w:sz w:val="28"/>
          <w:szCs w:val="28"/>
        </w:rPr>
      </w:pPr>
      <w:proofErr w:type="gramStart"/>
      <w:r w:rsidRPr="00255C69">
        <w:rPr>
          <w:sz w:val="28"/>
          <w:szCs w:val="28"/>
        </w:rPr>
        <w:t>О</w:t>
      </w:r>
      <w:r w:rsidR="002167E7" w:rsidRPr="00255C69">
        <w:rPr>
          <w:sz w:val="28"/>
          <w:szCs w:val="28"/>
        </w:rPr>
        <w:t>пределяющим</w:t>
      </w:r>
      <w:proofErr w:type="gramEnd"/>
      <w:r>
        <w:rPr>
          <w:sz w:val="28"/>
          <w:szCs w:val="28"/>
        </w:rPr>
        <w:t xml:space="preserve"> </w:t>
      </w:r>
      <w:r w:rsidR="002167E7" w:rsidRPr="00255C69">
        <w:rPr>
          <w:sz w:val="28"/>
          <w:szCs w:val="28"/>
        </w:rPr>
        <w:t>объем,</w:t>
      </w:r>
      <w:r>
        <w:rPr>
          <w:sz w:val="28"/>
          <w:szCs w:val="28"/>
        </w:rPr>
        <w:t xml:space="preserve"> </w:t>
      </w:r>
      <w:r w:rsidR="002167E7" w:rsidRPr="00255C69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="002167E7" w:rsidRPr="00255C6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167E7" w:rsidRPr="00255C69">
        <w:rPr>
          <w:sz w:val="28"/>
          <w:szCs w:val="28"/>
        </w:rPr>
        <w:t>структуру</w:t>
      </w:r>
      <w:r>
        <w:rPr>
          <w:sz w:val="28"/>
          <w:szCs w:val="28"/>
        </w:rPr>
        <w:t xml:space="preserve"> </w:t>
      </w:r>
      <w:r w:rsidR="002167E7" w:rsidRPr="00255C69">
        <w:rPr>
          <w:sz w:val="28"/>
          <w:szCs w:val="28"/>
        </w:rPr>
        <w:t>направлений</w:t>
      </w:r>
      <w:r>
        <w:rPr>
          <w:sz w:val="28"/>
          <w:szCs w:val="28"/>
        </w:rPr>
        <w:t xml:space="preserve"> </w:t>
      </w:r>
      <w:r w:rsidR="002167E7" w:rsidRPr="00255C6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167E7" w:rsidRPr="00255C69">
        <w:rPr>
          <w:sz w:val="28"/>
          <w:szCs w:val="28"/>
        </w:rPr>
        <w:t>неурочной</w:t>
      </w:r>
      <w:r>
        <w:rPr>
          <w:sz w:val="28"/>
          <w:szCs w:val="28"/>
        </w:rPr>
        <w:t xml:space="preserve"> </w:t>
      </w:r>
      <w:r w:rsidR="002167E7" w:rsidRPr="00255C69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2167E7" w:rsidRPr="00255C69">
        <w:rPr>
          <w:sz w:val="28"/>
          <w:szCs w:val="28"/>
        </w:rPr>
        <w:t>по</w:t>
      </w:r>
    </w:p>
    <w:p w:rsidR="002167E7" w:rsidRDefault="00FE486B" w:rsidP="002167E7">
      <w:pPr>
        <w:rPr>
          <w:spacing w:val="1"/>
          <w:sz w:val="28"/>
          <w:szCs w:val="28"/>
        </w:rPr>
      </w:pPr>
      <w:r w:rsidRPr="00255C69">
        <w:rPr>
          <w:sz w:val="28"/>
          <w:szCs w:val="28"/>
        </w:rPr>
        <w:t>Г</w:t>
      </w:r>
      <w:r w:rsidR="002167E7" w:rsidRPr="00255C69">
        <w:rPr>
          <w:sz w:val="28"/>
          <w:szCs w:val="28"/>
        </w:rPr>
        <w:t>одам</w:t>
      </w:r>
      <w:r>
        <w:rPr>
          <w:sz w:val="28"/>
          <w:szCs w:val="28"/>
        </w:rPr>
        <w:t xml:space="preserve"> </w:t>
      </w:r>
      <w:r w:rsidR="002167E7" w:rsidRPr="00255C69">
        <w:rPr>
          <w:sz w:val="28"/>
          <w:szCs w:val="28"/>
        </w:rPr>
        <w:t>обучения.</w:t>
      </w:r>
      <w:r>
        <w:rPr>
          <w:sz w:val="28"/>
          <w:szCs w:val="28"/>
        </w:rPr>
        <w:t xml:space="preserve"> </w:t>
      </w:r>
      <w:r w:rsidR="002167E7" w:rsidRPr="00255C69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="002167E7" w:rsidRPr="00255C69">
        <w:rPr>
          <w:sz w:val="28"/>
          <w:szCs w:val="28"/>
        </w:rPr>
        <w:t>внеурочной</w:t>
      </w:r>
      <w:r>
        <w:rPr>
          <w:sz w:val="28"/>
          <w:szCs w:val="28"/>
        </w:rPr>
        <w:t xml:space="preserve"> д</w:t>
      </w:r>
      <w:r w:rsidR="002167E7" w:rsidRPr="00255C69">
        <w:rPr>
          <w:sz w:val="28"/>
          <w:szCs w:val="28"/>
        </w:rPr>
        <w:t>еятельности,</w:t>
      </w:r>
      <w:r>
        <w:rPr>
          <w:sz w:val="28"/>
          <w:szCs w:val="28"/>
        </w:rPr>
        <w:t xml:space="preserve"> </w:t>
      </w:r>
      <w:r w:rsidR="002167E7" w:rsidRPr="00255C69">
        <w:rPr>
          <w:sz w:val="28"/>
          <w:szCs w:val="28"/>
        </w:rPr>
        <w:t>позволяющие</w:t>
      </w:r>
      <w:r>
        <w:rPr>
          <w:sz w:val="28"/>
          <w:szCs w:val="28"/>
        </w:rPr>
        <w:t xml:space="preserve"> </w:t>
      </w:r>
      <w:r w:rsidR="002167E7" w:rsidRPr="00255C69">
        <w:rPr>
          <w:sz w:val="28"/>
          <w:szCs w:val="28"/>
        </w:rPr>
        <w:t>реализовать</w:t>
      </w:r>
      <w:r>
        <w:rPr>
          <w:sz w:val="28"/>
          <w:szCs w:val="28"/>
        </w:rPr>
        <w:t xml:space="preserve"> </w:t>
      </w:r>
      <w:r w:rsidR="002167E7" w:rsidRPr="00255C69">
        <w:rPr>
          <w:sz w:val="28"/>
          <w:szCs w:val="28"/>
        </w:rPr>
        <w:t>модель</w:t>
      </w:r>
    </w:p>
    <w:p w:rsidR="002167E7" w:rsidRDefault="002167E7" w:rsidP="002167E7">
      <w:pPr>
        <w:rPr>
          <w:spacing w:val="-1"/>
          <w:sz w:val="28"/>
          <w:szCs w:val="28"/>
        </w:rPr>
      </w:pPr>
      <w:r w:rsidRPr="00255C69">
        <w:rPr>
          <w:sz w:val="28"/>
          <w:szCs w:val="28"/>
        </w:rPr>
        <w:t>внеурочнойдеятельности</w:t>
      </w:r>
      <w:proofErr w:type="gramStart"/>
      <w:r w:rsidRPr="00255C69">
        <w:rPr>
          <w:sz w:val="28"/>
          <w:szCs w:val="28"/>
        </w:rPr>
        <w:t>,и</w:t>
      </w:r>
      <w:proofErr w:type="gramEnd"/>
      <w:r w:rsidRPr="00255C69">
        <w:rPr>
          <w:sz w:val="28"/>
          <w:szCs w:val="28"/>
        </w:rPr>
        <w:t>часы,выделяемыенаеереализацию,указанывплане</w:t>
      </w:r>
    </w:p>
    <w:p w:rsidR="002167E7" w:rsidRDefault="002167E7" w:rsidP="002167E7">
      <w:pPr>
        <w:rPr>
          <w:sz w:val="28"/>
          <w:szCs w:val="28"/>
        </w:rPr>
      </w:pPr>
      <w:r w:rsidRPr="00255C69">
        <w:rPr>
          <w:sz w:val="28"/>
          <w:szCs w:val="28"/>
        </w:rPr>
        <w:t>внеурочной</w:t>
      </w:r>
      <w:r w:rsidR="00FE486B">
        <w:rPr>
          <w:sz w:val="28"/>
          <w:szCs w:val="28"/>
        </w:rPr>
        <w:t xml:space="preserve"> </w:t>
      </w:r>
      <w:r w:rsidRPr="00255C69">
        <w:rPr>
          <w:sz w:val="28"/>
          <w:szCs w:val="28"/>
        </w:rPr>
        <w:t>деятельности</w:t>
      </w:r>
      <w:r>
        <w:rPr>
          <w:sz w:val="28"/>
          <w:szCs w:val="28"/>
        </w:rPr>
        <w:t>.</w:t>
      </w:r>
    </w:p>
    <w:p w:rsidR="002167E7" w:rsidRPr="00255C69" w:rsidRDefault="002167E7" w:rsidP="002167E7">
      <w:pPr>
        <w:rPr>
          <w:sz w:val="28"/>
          <w:szCs w:val="28"/>
        </w:rPr>
      </w:pPr>
    </w:p>
    <w:p w:rsidR="002167E7" w:rsidRDefault="002167E7" w:rsidP="002167E7">
      <w:pPr>
        <w:pStyle w:val="a5"/>
        <w:ind w:right="184" w:firstLine="566"/>
        <w:rPr>
          <w:sz w:val="36"/>
        </w:rPr>
      </w:pPr>
      <w:r>
        <w:tab/>
        <w:t>Часы</w:t>
      </w:r>
      <w:r w:rsidR="00FE486B">
        <w:t xml:space="preserve"> </w:t>
      </w:r>
      <w:r>
        <w:t>внеурочной</w:t>
      </w:r>
      <w:r w:rsidR="00FE486B">
        <w:t xml:space="preserve"> </w:t>
      </w:r>
      <w:r>
        <w:t>деятельности</w:t>
      </w:r>
      <w:r w:rsidR="00FE486B">
        <w:t xml:space="preserve"> </w:t>
      </w:r>
      <w:r>
        <w:t>рекомендуется</w:t>
      </w:r>
      <w:r w:rsidR="00FE486B">
        <w:t xml:space="preserve"> </w:t>
      </w:r>
      <w:r>
        <w:t>использовать</w:t>
      </w:r>
      <w:r w:rsidR="00FE486B">
        <w:t xml:space="preserve"> </w:t>
      </w:r>
      <w:r>
        <w:t>на</w:t>
      </w:r>
      <w:r w:rsidR="00FE486B">
        <w:t xml:space="preserve"> </w:t>
      </w:r>
      <w:r>
        <w:t>социальное,</w:t>
      </w:r>
      <w:r w:rsidR="00FE486B">
        <w:t xml:space="preserve"> </w:t>
      </w:r>
      <w:r>
        <w:t>творческое,</w:t>
      </w:r>
      <w:r w:rsidR="00FE486B">
        <w:t xml:space="preserve"> </w:t>
      </w:r>
      <w:r>
        <w:t>интеллектуальное,</w:t>
      </w:r>
      <w:r w:rsidR="00FE486B">
        <w:t xml:space="preserve"> </w:t>
      </w:r>
      <w:r>
        <w:t>общекультурное,</w:t>
      </w:r>
      <w:r w:rsidR="00FE486B">
        <w:t xml:space="preserve"> </w:t>
      </w:r>
      <w:r>
        <w:t>физическое,</w:t>
      </w:r>
      <w:r w:rsidR="00FE486B">
        <w:t xml:space="preserve"> </w:t>
      </w:r>
      <w:r>
        <w:t>гражданско-патриотическое развитие обучающихся, создавая условия для их</w:t>
      </w:r>
      <w:r w:rsidR="00FE486B">
        <w:t xml:space="preserve"> </w:t>
      </w:r>
      <w:r>
        <w:t>самореализации и осуществляя</w:t>
      </w:r>
      <w:r w:rsidR="00FE486B">
        <w:t xml:space="preserve"> </w:t>
      </w:r>
      <w:r>
        <w:t>педагогическую поддержку в преодоленииимитрудностейвобученииисоциализации</w:t>
      </w:r>
      <w:proofErr w:type="gramStart"/>
      <w:r>
        <w:t>.О</w:t>
      </w:r>
      <w:proofErr w:type="gramEnd"/>
      <w:r>
        <w:t>бязательнымусловиеморганизациивнеурочнойдеятельностиявляетсяеевоспитательнаянаправленность,соотнесенностьсрабочейпрограммойвоспитанияобразовательнойорганизации</w:t>
      </w:r>
      <w:r>
        <w:rPr>
          <w:sz w:val="36"/>
        </w:rPr>
        <w:t>.</w:t>
      </w:r>
    </w:p>
    <w:p w:rsidR="002167E7" w:rsidRDefault="002167E7" w:rsidP="002167E7">
      <w:pPr>
        <w:pStyle w:val="a5"/>
        <w:ind w:right="190" w:firstLine="566"/>
      </w:pPr>
      <w:r>
        <w:t>Формывнеурочнойдеятельностипредусматриваютактивностьисамостоятельностьобучающихся</w:t>
      </w:r>
      <w:proofErr w:type="gramStart"/>
      <w:r>
        <w:t>,с</w:t>
      </w:r>
      <w:proofErr w:type="gramEnd"/>
      <w:r>
        <w:t>очетаютиндивидуальнуюигрупповуюработы,могутобеспечиватьгибкийрежимзанятий(продолжительность,последовательность)ипеременныйсоставобучающихся,проектнуюиисследовательскуюдеятельность,экскурсии,походы,деловыеигрыипр.</w:t>
      </w:r>
    </w:p>
    <w:p w:rsidR="002167E7" w:rsidRDefault="002167E7" w:rsidP="002167E7">
      <w:pPr>
        <w:pStyle w:val="a5"/>
        <w:ind w:right="184" w:firstLine="566"/>
      </w:pPr>
      <w:r>
        <w:t>Внеурочныезанятияпроводятсясгруппойдетей</w:t>
      </w:r>
      <w:proofErr w:type="gramStart"/>
      <w:r>
        <w:t>,с</w:t>
      </w:r>
      <w:proofErr w:type="gramEnd"/>
      <w:r>
        <w:t>формированнойнабазекласса,сучѐтомвыборародителей(законныхпредставителей),поотдельносоставленномурасписаниюврасчѐте1-2занятияс группой в</w:t>
      </w:r>
      <w:r w:rsidR="00FE486B">
        <w:t xml:space="preserve"> </w:t>
      </w:r>
      <w:r>
        <w:t>день</w:t>
      </w:r>
      <w:r w:rsidR="00FE486B">
        <w:t xml:space="preserve"> </w:t>
      </w:r>
      <w:r>
        <w:t>непосредственно в</w:t>
      </w:r>
      <w:r w:rsidR="00FE486B">
        <w:t xml:space="preserve"> </w:t>
      </w:r>
      <w:r>
        <w:t>школе.</w:t>
      </w:r>
    </w:p>
    <w:p w:rsidR="002167E7" w:rsidRDefault="002167E7" w:rsidP="002167E7">
      <w:pPr>
        <w:pStyle w:val="a5"/>
        <w:spacing w:before="1"/>
        <w:ind w:right="192" w:firstLine="566"/>
      </w:pPr>
      <w:r>
        <w:t>Наполняемостьгруппприпроведениивнеурочныхзанятийсоставляетнеменее 10человек.</w:t>
      </w:r>
    </w:p>
    <w:p w:rsidR="002167E7" w:rsidRDefault="002167E7" w:rsidP="002167E7">
      <w:pPr>
        <w:pStyle w:val="a5"/>
        <w:spacing w:before="67"/>
        <w:ind w:right="186" w:firstLine="566"/>
      </w:pPr>
      <w:r>
        <w:t>Продолжительность</w:t>
      </w:r>
      <w:r w:rsidR="00FE486B">
        <w:t xml:space="preserve"> </w:t>
      </w:r>
      <w:r>
        <w:t>занятий</w:t>
      </w:r>
      <w:r w:rsidR="00FE486B">
        <w:t xml:space="preserve"> </w:t>
      </w:r>
      <w:r>
        <w:t>внеурочной</w:t>
      </w:r>
      <w:r w:rsidR="00FE486B">
        <w:t xml:space="preserve"> </w:t>
      </w:r>
      <w:r>
        <w:t>деятельности</w:t>
      </w:r>
      <w:r w:rsidR="00FE486B">
        <w:t xml:space="preserve"> </w:t>
      </w:r>
      <w:r>
        <w:t>составлена</w:t>
      </w:r>
      <w:r w:rsidR="00FE486B">
        <w:t xml:space="preserve"> </w:t>
      </w:r>
      <w:r>
        <w:t>с</w:t>
      </w:r>
      <w:r w:rsidR="00FE486B">
        <w:t xml:space="preserve"> </w:t>
      </w:r>
      <w:r>
        <w:t>учѐтом</w:t>
      </w:r>
      <w:r w:rsidR="00FE486B">
        <w:t xml:space="preserve"> </w:t>
      </w:r>
      <w:r>
        <w:t>требованийСП3.1/2.4.3598-20</w:t>
      </w:r>
      <w:r w:rsidR="00FE486B">
        <w:t xml:space="preserve"> </w:t>
      </w:r>
      <w:r>
        <w:t>и</w:t>
      </w:r>
      <w:r w:rsidR="00FE486B">
        <w:t xml:space="preserve"> </w:t>
      </w:r>
      <w:r>
        <w:t>составляет</w:t>
      </w:r>
      <w:r w:rsidR="00FE486B">
        <w:t xml:space="preserve"> </w:t>
      </w:r>
      <w:r>
        <w:t>не</w:t>
      </w:r>
      <w:r w:rsidR="00FE486B">
        <w:t xml:space="preserve"> </w:t>
      </w:r>
      <w:r>
        <w:t>более</w:t>
      </w:r>
      <w:r w:rsidR="00FE486B">
        <w:t xml:space="preserve"> </w:t>
      </w:r>
      <w:r>
        <w:t>полутора</w:t>
      </w:r>
      <w:r w:rsidR="00FE486B">
        <w:t xml:space="preserve"> </w:t>
      </w:r>
      <w:r>
        <w:t>часов в</w:t>
      </w:r>
      <w:r w:rsidR="00FE486B">
        <w:t xml:space="preserve"> </w:t>
      </w:r>
      <w:r>
        <w:t>день</w:t>
      </w:r>
      <w:r w:rsidR="00FE486B">
        <w:t xml:space="preserve"> </w:t>
      </w:r>
      <w:r>
        <w:t>для10-11классов.</w:t>
      </w:r>
    </w:p>
    <w:p w:rsidR="002167E7" w:rsidRPr="00B13196" w:rsidRDefault="002167E7" w:rsidP="002167E7">
      <w:pPr>
        <w:pStyle w:val="a5"/>
        <w:spacing w:before="2"/>
        <w:ind w:left="0" w:right="185" w:firstLine="566"/>
      </w:pPr>
      <w:r w:rsidRPr="00B13196">
        <w:t>Программы внеурочной деятельности в 2023-2024 учебном году будут</w:t>
      </w:r>
      <w:r w:rsidR="00FE486B">
        <w:t xml:space="preserve"> </w:t>
      </w:r>
      <w:r w:rsidRPr="00B13196">
        <w:t>реализовываться</w:t>
      </w:r>
      <w:r w:rsidR="00FE486B">
        <w:t xml:space="preserve"> </w:t>
      </w:r>
      <w:r w:rsidRPr="00B13196">
        <w:t>в</w:t>
      </w:r>
      <w:r w:rsidR="00FE486B">
        <w:t xml:space="preserve"> </w:t>
      </w:r>
      <w:r w:rsidRPr="00B13196">
        <w:t>отдельно</w:t>
      </w:r>
      <w:r w:rsidR="00FE486B">
        <w:t xml:space="preserve"> </w:t>
      </w:r>
      <w:r w:rsidRPr="00B13196">
        <w:t>взятых</w:t>
      </w:r>
      <w:r w:rsidR="00FE486B">
        <w:t xml:space="preserve"> </w:t>
      </w:r>
      <w:r w:rsidRPr="00B13196">
        <w:t>классах.</w:t>
      </w:r>
      <w:r w:rsidR="00FE486B">
        <w:t xml:space="preserve"> </w:t>
      </w:r>
      <w:r w:rsidRPr="00B13196">
        <w:t>Такой</w:t>
      </w:r>
      <w:r w:rsidR="00FE486B">
        <w:t xml:space="preserve"> </w:t>
      </w:r>
      <w:r w:rsidRPr="00B13196">
        <w:t>подход</w:t>
      </w:r>
      <w:r w:rsidR="00FE486B">
        <w:t xml:space="preserve"> </w:t>
      </w:r>
      <w:r w:rsidRPr="00B13196">
        <w:t>к</w:t>
      </w:r>
      <w:r w:rsidR="00FE486B">
        <w:t xml:space="preserve"> </w:t>
      </w:r>
      <w:r w:rsidRPr="00B13196">
        <w:t>реализации</w:t>
      </w:r>
      <w:r w:rsidR="00FE486B">
        <w:t xml:space="preserve"> </w:t>
      </w:r>
      <w:r w:rsidRPr="00B13196">
        <w:t>программ основан на анализе ресурсного обеспечения общеобразовательного</w:t>
      </w:r>
      <w:r w:rsidR="00FE486B">
        <w:t xml:space="preserve"> </w:t>
      </w:r>
      <w:r w:rsidRPr="00B13196">
        <w:t>учреждения,</w:t>
      </w:r>
      <w:r w:rsidR="00FE486B">
        <w:t xml:space="preserve"> </w:t>
      </w:r>
      <w:r w:rsidRPr="00B13196">
        <w:t>информации</w:t>
      </w:r>
      <w:r w:rsidR="00FE486B">
        <w:t xml:space="preserve"> </w:t>
      </w:r>
      <w:r w:rsidRPr="00B13196">
        <w:t>о</w:t>
      </w:r>
      <w:r w:rsidR="00FE486B">
        <w:t xml:space="preserve"> </w:t>
      </w:r>
      <w:r w:rsidRPr="00B13196">
        <w:t>выборе</w:t>
      </w:r>
      <w:r w:rsidR="00FE486B">
        <w:t xml:space="preserve"> </w:t>
      </w:r>
      <w:r w:rsidRPr="00B13196">
        <w:t>родителями</w:t>
      </w:r>
      <w:r w:rsidR="00FE486B">
        <w:t xml:space="preserve"> </w:t>
      </w:r>
      <w:r w:rsidRPr="00B13196">
        <w:t>(законными</w:t>
      </w:r>
      <w:r w:rsidR="00FE486B">
        <w:t xml:space="preserve"> </w:t>
      </w:r>
      <w:r w:rsidRPr="00B13196">
        <w:t>представителями)</w:t>
      </w:r>
      <w:r w:rsidR="00FE486B">
        <w:t xml:space="preserve"> </w:t>
      </w:r>
      <w:r w:rsidRPr="00B13196">
        <w:t>несовершеннолетних</w:t>
      </w:r>
      <w:r w:rsidR="00FE486B">
        <w:t xml:space="preserve"> </w:t>
      </w:r>
      <w:r w:rsidRPr="00B13196">
        <w:t>обучающихся</w:t>
      </w:r>
      <w:r w:rsidR="00FE486B">
        <w:t xml:space="preserve"> </w:t>
      </w:r>
      <w:r w:rsidRPr="00B13196">
        <w:t>предпочтительных</w:t>
      </w:r>
      <w:r w:rsidR="00FE486B">
        <w:t xml:space="preserve"> </w:t>
      </w:r>
      <w:r w:rsidRPr="00B13196">
        <w:t>направлений</w:t>
      </w:r>
      <w:r w:rsidR="00FE486B">
        <w:t xml:space="preserve"> </w:t>
      </w:r>
      <w:r w:rsidRPr="00B13196">
        <w:t>и</w:t>
      </w:r>
      <w:r w:rsidR="00FE486B">
        <w:t xml:space="preserve"> </w:t>
      </w:r>
      <w:r w:rsidRPr="00B13196">
        <w:t>форм</w:t>
      </w:r>
      <w:r w:rsidR="00FE486B">
        <w:t xml:space="preserve"> </w:t>
      </w:r>
      <w:r w:rsidRPr="00B13196">
        <w:t>внеурочной</w:t>
      </w:r>
      <w:r w:rsidR="00FE486B">
        <w:t xml:space="preserve"> </w:t>
      </w:r>
      <w:r w:rsidRPr="00B13196">
        <w:t>деятельности</w:t>
      </w:r>
      <w:r w:rsidR="00FE486B">
        <w:t xml:space="preserve"> </w:t>
      </w:r>
      <w:r w:rsidRPr="00B13196">
        <w:t>детей,</w:t>
      </w:r>
      <w:r w:rsidR="00FE486B">
        <w:t xml:space="preserve"> </w:t>
      </w:r>
      <w:r w:rsidRPr="00B13196">
        <w:t>интересов</w:t>
      </w:r>
      <w:r w:rsidR="00FE486B">
        <w:t xml:space="preserve"> </w:t>
      </w:r>
      <w:r w:rsidRPr="00B13196">
        <w:t>обучающихся, их занятости в системе дополнительного образования школы</w:t>
      </w:r>
      <w:proofErr w:type="gramStart"/>
      <w:r w:rsidRPr="00B13196">
        <w:t xml:space="preserve"> .</w:t>
      </w:r>
      <w:proofErr w:type="gramEnd"/>
    </w:p>
    <w:p w:rsidR="002167E7" w:rsidRDefault="002167E7" w:rsidP="002167E7">
      <w:pPr>
        <w:pStyle w:val="a5"/>
        <w:spacing w:before="1"/>
        <w:ind w:left="0" w:right="190" w:firstLine="566"/>
      </w:pPr>
      <w:r w:rsidRPr="00B13196">
        <w:t>При</w:t>
      </w:r>
      <w:r w:rsidR="00FE486B">
        <w:t xml:space="preserve"> </w:t>
      </w:r>
      <w:r w:rsidRPr="00B13196">
        <w:t>организации</w:t>
      </w:r>
      <w:r w:rsidR="00FE486B">
        <w:t xml:space="preserve"> </w:t>
      </w:r>
      <w:r w:rsidRPr="00B13196">
        <w:t>внеурочной</w:t>
      </w:r>
      <w:r w:rsidR="00FE486B">
        <w:t xml:space="preserve"> </w:t>
      </w:r>
      <w:r w:rsidRPr="00B13196">
        <w:t>деятельности</w:t>
      </w:r>
      <w:r w:rsidR="00FE486B">
        <w:t xml:space="preserve"> </w:t>
      </w:r>
      <w:r w:rsidRPr="00B13196">
        <w:t>учитывается</w:t>
      </w:r>
      <w:r w:rsidR="00FE486B">
        <w:t xml:space="preserve"> </w:t>
      </w:r>
      <w:r w:rsidRPr="00B13196">
        <w:t>преемственность</w:t>
      </w:r>
      <w:r w:rsidR="00FE486B">
        <w:t xml:space="preserve"> </w:t>
      </w:r>
      <w:r w:rsidRPr="00B13196">
        <w:t>между</w:t>
      </w:r>
      <w:r w:rsidR="00FE486B">
        <w:t xml:space="preserve"> </w:t>
      </w:r>
      <w:r w:rsidRPr="00B13196">
        <w:t>уровнями</w:t>
      </w:r>
      <w:r w:rsidR="00FE486B">
        <w:t xml:space="preserve"> </w:t>
      </w:r>
      <w:r w:rsidRPr="00B13196">
        <w:t>начального</w:t>
      </w:r>
      <w:r w:rsidR="00FE486B">
        <w:t xml:space="preserve"> </w:t>
      </w:r>
      <w:r w:rsidRPr="00B13196">
        <w:t>и</w:t>
      </w:r>
      <w:r w:rsidR="00FE486B">
        <w:t xml:space="preserve"> </w:t>
      </w:r>
      <w:r w:rsidRPr="00B13196">
        <w:t>основного</w:t>
      </w:r>
      <w:r w:rsidR="00FE486B">
        <w:t xml:space="preserve"> </w:t>
      </w:r>
      <w:r w:rsidRPr="00B13196">
        <w:t>общего</w:t>
      </w:r>
      <w:r w:rsidR="00FE486B">
        <w:t xml:space="preserve"> </w:t>
      </w:r>
      <w:r w:rsidRPr="00B13196">
        <w:t>образования.</w:t>
      </w:r>
      <w:r w:rsidR="00FE486B">
        <w:t xml:space="preserve"> </w:t>
      </w:r>
      <w:r w:rsidRPr="00B13196">
        <w:t>Преемственность</w:t>
      </w:r>
      <w:r w:rsidR="00FE486B">
        <w:t xml:space="preserve"> </w:t>
      </w:r>
      <w:r w:rsidRPr="00B13196">
        <w:t>в</w:t>
      </w:r>
      <w:r w:rsidR="00FE486B">
        <w:t xml:space="preserve"> </w:t>
      </w:r>
      <w:r w:rsidRPr="00B13196">
        <w:t>организации</w:t>
      </w:r>
      <w:r w:rsidR="00FE486B">
        <w:t xml:space="preserve"> </w:t>
      </w:r>
      <w:r w:rsidRPr="00B13196">
        <w:t>внеурочной</w:t>
      </w:r>
      <w:r w:rsidR="00FE486B">
        <w:t xml:space="preserve"> </w:t>
      </w:r>
      <w:r w:rsidRPr="00B13196">
        <w:t>деятельности</w:t>
      </w:r>
      <w:r w:rsidR="00FE486B">
        <w:t xml:space="preserve"> </w:t>
      </w:r>
      <w:r w:rsidRPr="00B13196">
        <w:t>базируется</w:t>
      </w:r>
      <w:r w:rsidR="00FE486B">
        <w:t xml:space="preserve"> </w:t>
      </w:r>
      <w:proofErr w:type="spellStart"/>
      <w:r w:rsidRPr="00B13196">
        <w:t>наценностно</w:t>
      </w:r>
      <w:proofErr w:type="spellEnd"/>
      <w:r w:rsidR="00FE486B">
        <w:t xml:space="preserve"> </w:t>
      </w:r>
      <w:r w:rsidRPr="00B13196">
        <w:t>-</w:t>
      </w:r>
      <w:r w:rsidR="00FE486B">
        <w:t xml:space="preserve"> </w:t>
      </w:r>
      <w:r w:rsidRPr="00B13196">
        <w:t>целевой</w:t>
      </w:r>
      <w:r w:rsidR="00FE486B">
        <w:t xml:space="preserve"> </w:t>
      </w:r>
      <w:r w:rsidRPr="00B13196">
        <w:t>и содержательной</w:t>
      </w:r>
      <w:r w:rsidR="00FE486B">
        <w:t xml:space="preserve"> </w:t>
      </w:r>
      <w:r w:rsidRPr="00B13196">
        <w:t>составляющих.</w:t>
      </w:r>
    </w:p>
    <w:p w:rsidR="006A00C5" w:rsidRPr="00B13196" w:rsidRDefault="006A00C5" w:rsidP="002167E7">
      <w:pPr>
        <w:pStyle w:val="a5"/>
        <w:spacing w:before="1"/>
        <w:ind w:left="0" w:right="190" w:firstLine="566"/>
      </w:pPr>
    </w:p>
    <w:p w:rsidR="006A00C5" w:rsidRPr="00402FDA" w:rsidRDefault="006A00C5" w:rsidP="006A00C5">
      <w:pPr>
        <w:shd w:val="clear" w:color="auto" w:fill="FFFFFF"/>
        <w:spacing w:after="0" w:line="271" w:lineRule="atLeast"/>
        <w:ind w:left="841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02F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</w:t>
      </w:r>
      <w:r w:rsidRPr="00402FD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внеурочной деятельности:</w:t>
      </w:r>
    </w:p>
    <w:p w:rsidR="006A00C5" w:rsidRPr="00402FDA" w:rsidRDefault="006A00C5" w:rsidP="006A00C5">
      <w:pPr>
        <w:shd w:val="clear" w:color="auto" w:fill="FFFFFF"/>
        <w:spacing w:after="0" w:line="271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gramStart"/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обучающихся.</w:t>
      </w:r>
      <w:proofErr w:type="gramEnd"/>
    </w:p>
    <w:p w:rsidR="006A00C5" w:rsidRPr="00402FDA" w:rsidRDefault="006A00C5" w:rsidP="006A00C5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Внеурочная</w:t>
      </w:r>
      <w:r w:rsidRPr="00402FDA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деятельность</w:t>
      </w:r>
      <w:r w:rsidRPr="00402FDA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может</w:t>
      </w:r>
      <w:r w:rsidRPr="00402FDA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быть</w:t>
      </w:r>
      <w:r w:rsidRPr="00402FDA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организована</w:t>
      </w:r>
      <w:r w:rsidRPr="00402FDA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402FDA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следующих </w:t>
      </w:r>
      <w:r w:rsidRPr="00402FDA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формах:</w:t>
      </w:r>
    </w:p>
    <w:p w:rsidR="006A00C5" w:rsidRPr="00402FDA" w:rsidRDefault="006A00C5" w:rsidP="006A0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FDA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экскурсии,</w:t>
      </w:r>
      <w:r w:rsidRPr="00402FDA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посещения</w:t>
      </w:r>
      <w:r w:rsidRPr="00402FDA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музеев,</w:t>
      </w:r>
      <w:r w:rsidRPr="00402FDA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театров,</w:t>
      </w:r>
      <w:r w:rsidRPr="00402FDA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кинотеатров</w:t>
      </w:r>
    </w:p>
    <w:p w:rsidR="006A00C5" w:rsidRPr="00402FDA" w:rsidRDefault="006A00C5" w:rsidP="006A0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FDA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деятельность</w:t>
      </w:r>
      <w:r w:rsidRPr="00402FDA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ученических</w:t>
      </w:r>
      <w:r w:rsidRPr="00402FDA">
        <w:rPr>
          <w:rFonts w:ascii="Times New Roman" w:eastAsia="Times New Roman" w:hAnsi="Times New Roman" w:cs="Times New Roman"/>
          <w:color w:val="181818"/>
          <w:spacing w:val="5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сообществ,</w:t>
      </w:r>
    </w:p>
    <w:p w:rsidR="006A00C5" w:rsidRPr="00402FDA" w:rsidRDefault="006A00C5" w:rsidP="006A0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FDA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клубы</w:t>
      </w:r>
      <w:r w:rsidRPr="00402FDA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Pr="00402FDA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интересам,</w:t>
      </w:r>
    </w:p>
    <w:p w:rsidR="006A00C5" w:rsidRPr="00402FDA" w:rsidRDefault="006A00C5" w:rsidP="006A0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402FDA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встречи,</w:t>
      </w:r>
    </w:p>
    <w:p w:rsidR="006A00C5" w:rsidRPr="00402FDA" w:rsidRDefault="006A00C5" w:rsidP="006A0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FDA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реализация</w:t>
      </w:r>
      <w:r w:rsidRPr="00402FDA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проектов, исследовательские работы</w:t>
      </w:r>
    </w:p>
    <w:p w:rsidR="006A00C5" w:rsidRPr="00402FDA" w:rsidRDefault="006A00C5" w:rsidP="006A0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FDA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походы</w:t>
      </w:r>
      <w:r w:rsidRPr="00402FDA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402FDA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т.п.</w:t>
      </w:r>
    </w:p>
    <w:p w:rsidR="006A00C5" w:rsidRPr="00402FDA" w:rsidRDefault="006A00C5" w:rsidP="006A0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FDA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деловые игры</w:t>
      </w:r>
    </w:p>
    <w:p w:rsidR="006A00C5" w:rsidRPr="00402FDA" w:rsidRDefault="006A00C5" w:rsidP="006A0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FDA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lastRenderedPageBreak/>
        <w:t>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организация подвижных игр, «Весёлых стартов», «Дней здоровья», </w:t>
      </w:r>
      <w:proofErr w:type="spellStart"/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внутришкольных</w:t>
      </w:r>
      <w:proofErr w:type="spellEnd"/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спортивных соревнований;</w:t>
      </w:r>
    </w:p>
    <w:p w:rsidR="006A00C5" w:rsidRPr="00402FDA" w:rsidRDefault="006A00C5" w:rsidP="006A0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FDA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проведение бесед по охране здоровья;</w:t>
      </w:r>
    </w:p>
    <w:p w:rsidR="006A00C5" w:rsidRPr="00402FDA" w:rsidRDefault="006A00C5" w:rsidP="006A0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FDA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работа кружков, секций;</w:t>
      </w:r>
    </w:p>
    <w:p w:rsidR="006A00C5" w:rsidRPr="00402FDA" w:rsidRDefault="006A00C5" w:rsidP="006A0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FDA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проведение предметных недель;</w:t>
      </w:r>
    </w:p>
    <w:p w:rsidR="006A00C5" w:rsidRPr="00402FDA" w:rsidRDefault="006A00C5" w:rsidP="006A0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FDA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организация конкурсов, олимпиад, конференций,</w:t>
      </w:r>
    </w:p>
    <w:p w:rsidR="006A00C5" w:rsidRPr="00402FDA" w:rsidRDefault="006A00C5" w:rsidP="006A0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FDA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участие в вахте памяти;</w:t>
      </w:r>
    </w:p>
    <w:p w:rsidR="006A00C5" w:rsidRPr="00402FDA" w:rsidRDefault="006A00C5" w:rsidP="006A0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FDA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участие в социально-направленных акциях;</w:t>
      </w:r>
    </w:p>
    <w:p w:rsidR="006A00C5" w:rsidRPr="00402FDA" w:rsidRDefault="006A00C5" w:rsidP="006A0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FDA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организация показательных выступлений;</w:t>
      </w:r>
    </w:p>
    <w:p w:rsidR="006A00C5" w:rsidRPr="00402FDA" w:rsidRDefault="006A00C5" w:rsidP="006A0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FDA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проведение тематических классных часов;</w:t>
      </w:r>
    </w:p>
    <w:p w:rsidR="006A00C5" w:rsidRPr="00402FDA" w:rsidRDefault="006A00C5" w:rsidP="006A0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FDA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встречи с ветеранами ВОВ и труда, с сотрудниками полиции, «Уроки мужества»;</w:t>
      </w:r>
    </w:p>
    <w:p w:rsidR="006A00C5" w:rsidRPr="00402FDA" w:rsidRDefault="006A00C5" w:rsidP="006A0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FDA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встреча с интересными людьми;</w:t>
      </w:r>
    </w:p>
    <w:p w:rsidR="006A00C5" w:rsidRPr="00402FDA" w:rsidRDefault="006A00C5" w:rsidP="006A0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FDA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разработка проектов к урокам.</w:t>
      </w:r>
    </w:p>
    <w:p w:rsidR="006A00C5" w:rsidRPr="00402FDA" w:rsidRDefault="006A00C5" w:rsidP="006A0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FDA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организация конкурсов, олимпиад, КТД и </w:t>
      </w:r>
      <w:r w:rsidRPr="00402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</w:p>
    <w:p w:rsidR="006A00C5" w:rsidRPr="00402FDA" w:rsidRDefault="006A00C5" w:rsidP="006A00C5">
      <w:pPr>
        <w:rPr>
          <w:sz w:val="28"/>
          <w:szCs w:val="28"/>
        </w:rPr>
      </w:pPr>
    </w:p>
    <w:p w:rsidR="006A00C5" w:rsidRPr="00402FDA" w:rsidRDefault="006A00C5" w:rsidP="006A00C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F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Промежуточная аттестация </w:t>
      </w:r>
      <w:proofErr w:type="gramStart"/>
      <w:r w:rsidRPr="00402F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обучающихся</w:t>
      </w:r>
      <w:proofErr w:type="gramEnd"/>
      <w:r w:rsidRPr="00402F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и  </w:t>
      </w:r>
      <w:r w:rsidRPr="00402FDA">
        <w:rPr>
          <w:rFonts w:ascii="Times New Roman" w:eastAsia="Times New Roman" w:hAnsi="Times New Roman" w:cs="Times New Roman"/>
          <w:b/>
          <w:bCs/>
          <w:color w:val="181818"/>
          <w:spacing w:val="-98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контроль</w:t>
      </w:r>
      <w:r w:rsidRPr="00402FDA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</w:t>
      </w:r>
      <w:r w:rsidRPr="00402FDA">
        <w:rPr>
          <w:rFonts w:ascii="Times New Roman" w:eastAsia="Times New Roman" w:hAnsi="Times New Roman" w:cs="Times New Roman"/>
          <w:b/>
          <w:bCs/>
          <w:color w:val="181818"/>
          <w:spacing w:val="-4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посещаемостью</w:t>
      </w:r>
    </w:p>
    <w:p w:rsidR="006A00C5" w:rsidRPr="00402FDA" w:rsidRDefault="006A00C5" w:rsidP="006A00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Промежуточная аттестация </w:t>
      </w:r>
      <w:proofErr w:type="gramStart"/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осваивающих программы внеурочной деятельности, проводится в зачетной системе.  Результаты обучения учащихся могут быть отслежены через участие детей  </w:t>
      </w:r>
      <w:proofErr w:type="gramStart"/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конкурса</w:t>
      </w:r>
      <w:proofErr w:type="gramEnd"/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различного уровня, на школьных конференциях, выставках (учебные проекты, исследовательские работы, художественные выставки).</w:t>
      </w:r>
    </w:p>
    <w:p w:rsidR="006A00C5" w:rsidRPr="00402FDA" w:rsidRDefault="006A00C5" w:rsidP="006A0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Текущий контроль за посещением </w:t>
      </w:r>
      <w:proofErr w:type="gramStart"/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обучающимися</w:t>
      </w:r>
      <w:proofErr w:type="gramEnd"/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класса занятий внеурочной деятельности и занятий в организациях дополнительного образования осуществляется классным руководителем и</w:t>
      </w:r>
      <w:r w:rsidRPr="00402FD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преподавателем,</w:t>
      </w:r>
      <w:r w:rsidRPr="00402FD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ведущим</w:t>
      </w:r>
      <w:r w:rsidRPr="00402FD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курс.</w:t>
      </w:r>
    </w:p>
    <w:p w:rsidR="006A00C5" w:rsidRPr="00402FDA" w:rsidRDefault="006A00C5" w:rsidP="006A0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Данный план внеурочной деятельности вступает в действие с 1 сентября 2023 года.</w:t>
      </w:r>
    </w:p>
    <w:p w:rsidR="006A00C5" w:rsidRPr="00402FDA" w:rsidRDefault="006A00C5" w:rsidP="006A0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 внеурочной деятельности НОО, ООО, СОО на 2023/2024 учебный год принят с учетом мнения совета обучающихся, совета родителей.</w:t>
      </w:r>
    </w:p>
    <w:p w:rsidR="006A00C5" w:rsidRPr="00402FDA" w:rsidRDefault="006A00C5" w:rsidP="006A0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Результаты могут быть учтены в форме защиты проектной работы, выполнения</w:t>
      </w:r>
      <w:r w:rsidRPr="00402FD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норматива,</w:t>
      </w:r>
      <w:r w:rsidRPr="00402FD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выполнения</w:t>
      </w:r>
      <w:r w:rsidRPr="00402FD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индивидуальной</w:t>
      </w:r>
      <w:r w:rsidRPr="00402FD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или</w:t>
      </w:r>
      <w:r w:rsidRPr="00402FD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коллективной</w:t>
      </w:r>
      <w:r w:rsidRPr="00402FD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работы,</w:t>
      </w:r>
      <w:r w:rsidRPr="00402FD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отчета</w:t>
      </w:r>
      <w:r w:rsidRPr="00402FD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402FD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выполненной работе и т.п., в соответствии с рабочей программой учителя и с учетом</w:t>
      </w:r>
      <w:r w:rsidRPr="00402FD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особенностей реализуемой программы.</w:t>
      </w:r>
    </w:p>
    <w:p w:rsidR="006A00C5" w:rsidRPr="00402FDA" w:rsidRDefault="006A00C5" w:rsidP="006A0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Учет</w:t>
      </w:r>
      <w:r w:rsidRPr="00402FD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занятости</w:t>
      </w:r>
      <w:r w:rsidRPr="00402FD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r w:rsidRPr="00402FD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402FD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организациях дополнительного образования детей (спортивных школах, музыкальных</w:t>
      </w:r>
      <w:r w:rsidRPr="00402FD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школах</w:t>
      </w:r>
      <w:r w:rsidRPr="00402FDA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др.</w:t>
      </w:r>
      <w:r w:rsidRPr="00402FDA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организациях) осуществляется</w:t>
      </w:r>
      <w:r w:rsidRPr="00402FDA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классным</w:t>
      </w:r>
      <w:r w:rsidRPr="00402FDA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402F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руководителем.</w:t>
      </w:r>
    </w:p>
    <w:p w:rsidR="006A00C5" w:rsidRPr="00ED6A8E" w:rsidRDefault="006A00C5" w:rsidP="006A00C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D6A8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  Посещаемость ежедневно отмечается в журнале посещаемости</w:t>
      </w:r>
      <w:proofErr w:type="gramStart"/>
      <w:r w:rsidRPr="00ED6A8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.</w:t>
      </w:r>
      <w:proofErr w:type="gramEnd"/>
    </w:p>
    <w:p w:rsidR="006A00C5" w:rsidRPr="00ED6A8E" w:rsidRDefault="006A00C5" w:rsidP="006A00C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D6A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Обеспечение плана</w:t>
      </w:r>
    </w:p>
    <w:p w:rsidR="006A00C5" w:rsidRPr="00ED6A8E" w:rsidRDefault="006A00C5" w:rsidP="006A00C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D6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плану внеурочной деятельности.</w:t>
      </w:r>
    </w:p>
    <w:p w:rsidR="006A00C5" w:rsidRPr="00ED6A8E" w:rsidRDefault="006A00C5" w:rsidP="006A00C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D6A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 внеурочной деятельности реализуется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директором школы.</w:t>
      </w:r>
    </w:p>
    <w:p w:rsidR="002167E7" w:rsidRPr="006A00C5" w:rsidRDefault="006A00C5" w:rsidP="006A00C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F21D0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 </w:t>
      </w:r>
    </w:p>
    <w:p w:rsidR="002167E7" w:rsidRPr="00B13196" w:rsidRDefault="002167E7" w:rsidP="002167E7">
      <w:pPr>
        <w:pStyle w:val="a5"/>
        <w:ind w:left="0" w:right="186" w:firstLine="566"/>
      </w:pPr>
      <w:r w:rsidRPr="00B13196">
        <w:t>1час</w:t>
      </w:r>
      <w:r w:rsidR="006A00C5">
        <w:t xml:space="preserve"> </w:t>
      </w:r>
      <w:r w:rsidRPr="00B13196">
        <w:t>в</w:t>
      </w:r>
      <w:r w:rsidR="006A00C5">
        <w:t xml:space="preserve"> </w:t>
      </w:r>
      <w:r w:rsidRPr="00B13196">
        <w:t>неделю–</w:t>
      </w:r>
      <w:proofErr w:type="spellStart"/>
      <w:r w:rsidRPr="00B13196">
        <w:t>наинформационн</w:t>
      </w:r>
      <w:proofErr w:type="gramStart"/>
      <w:r w:rsidRPr="00B13196">
        <w:t>о</w:t>
      </w:r>
      <w:proofErr w:type="spellEnd"/>
      <w:r w:rsidRPr="00B13196">
        <w:t>-</w:t>
      </w:r>
      <w:proofErr w:type="gramEnd"/>
      <w:r w:rsidR="00FE486B">
        <w:t xml:space="preserve"> </w:t>
      </w:r>
      <w:r w:rsidRPr="00B13196">
        <w:t>просветительские</w:t>
      </w:r>
      <w:r w:rsidR="00FE486B">
        <w:t xml:space="preserve"> </w:t>
      </w:r>
      <w:r w:rsidRPr="00B13196">
        <w:t>занятия</w:t>
      </w:r>
      <w:r w:rsidR="00FE486B">
        <w:t xml:space="preserve"> </w:t>
      </w:r>
      <w:r w:rsidRPr="00B13196">
        <w:t>патриотической,</w:t>
      </w:r>
      <w:r w:rsidR="00FE486B">
        <w:t xml:space="preserve"> </w:t>
      </w:r>
      <w:r w:rsidRPr="00B13196">
        <w:t>нравственной</w:t>
      </w:r>
      <w:r w:rsidR="00FE486B">
        <w:t xml:space="preserve"> </w:t>
      </w:r>
      <w:r w:rsidRPr="00B13196">
        <w:t>и</w:t>
      </w:r>
      <w:r w:rsidR="00FE486B">
        <w:t xml:space="preserve"> </w:t>
      </w:r>
      <w:r w:rsidRPr="00B13196">
        <w:t>экологической</w:t>
      </w:r>
      <w:r w:rsidR="00FE486B">
        <w:t xml:space="preserve"> </w:t>
      </w:r>
      <w:r w:rsidRPr="00B13196">
        <w:t>направленности</w:t>
      </w:r>
      <w:r w:rsidR="00FE486B">
        <w:t xml:space="preserve"> </w:t>
      </w:r>
      <w:r w:rsidRPr="00B13196">
        <w:t>«Разговоры</w:t>
      </w:r>
      <w:r w:rsidR="00FE486B">
        <w:t xml:space="preserve"> </w:t>
      </w:r>
      <w:r w:rsidRPr="00B13196">
        <w:t>о важном»(понедельник,</w:t>
      </w:r>
      <w:r w:rsidR="00FE486B">
        <w:t xml:space="preserve"> </w:t>
      </w:r>
      <w:r w:rsidRPr="00B13196">
        <w:t>первый урок).</w:t>
      </w:r>
    </w:p>
    <w:p w:rsidR="002167E7" w:rsidRPr="00B13196" w:rsidRDefault="002167E7" w:rsidP="002167E7">
      <w:pPr>
        <w:pStyle w:val="a5"/>
        <w:ind w:left="0" w:right="186" w:firstLine="566"/>
      </w:pPr>
      <w:r w:rsidRPr="00B13196">
        <w:lastRenderedPageBreak/>
        <w:t>Главной</w:t>
      </w:r>
      <w:r w:rsidR="00FE486B">
        <w:t xml:space="preserve"> </w:t>
      </w:r>
      <w:r w:rsidRPr="00B13196">
        <w:t>целью</w:t>
      </w:r>
      <w:r w:rsidR="00FE486B">
        <w:t xml:space="preserve"> т</w:t>
      </w:r>
      <w:r w:rsidRPr="00B13196">
        <w:t>аких</w:t>
      </w:r>
      <w:r w:rsidR="00FE486B">
        <w:t xml:space="preserve"> </w:t>
      </w:r>
      <w:r w:rsidRPr="00B13196">
        <w:t>занятий</w:t>
      </w:r>
      <w:r w:rsidR="00FE486B">
        <w:t xml:space="preserve"> </w:t>
      </w:r>
      <w:r w:rsidRPr="00B13196">
        <w:t>является</w:t>
      </w:r>
      <w:r w:rsidR="00FE486B">
        <w:t xml:space="preserve"> </w:t>
      </w:r>
      <w:r w:rsidRPr="00B13196">
        <w:t>развитие</w:t>
      </w:r>
      <w:r w:rsidR="00FE486B">
        <w:t xml:space="preserve"> </w:t>
      </w:r>
      <w:r w:rsidRPr="00B13196">
        <w:t>ценностного</w:t>
      </w:r>
      <w:r w:rsidR="00FE486B">
        <w:t xml:space="preserve"> </w:t>
      </w:r>
      <w:r w:rsidRPr="00B13196">
        <w:t>отношения школьников к своей родине - России, населяющим ее людям, ее</w:t>
      </w:r>
      <w:r w:rsidR="006A00C5">
        <w:t xml:space="preserve"> </w:t>
      </w:r>
      <w:r w:rsidRPr="00B13196">
        <w:t>уникальной</w:t>
      </w:r>
      <w:r w:rsidR="006A00C5">
        <w:t xml:space="preserve"> </w:t>
      </w:r>
      <w:r w:rsidRPr="00B13196">
        <w:t>истории,</w:t>
      </w:r>
      <w:r w:rsidR="006A00C5">
        <w:t xml:space="preserve"> </w:t>
      </w:r>
      <w:r w:rsidRPr="00B13196">
        <w:t>богатой</w:t>
      </w:r>
      <w:r w:rsidR="006A00C5">
        <w:t xml:space="preserve"> </w:t>
      </w:r>
      <w:r w:rsidRPr="00B13196">
        <w:t>природе</w:t>
      </w:r>
      <w:r w:rsidR="006A00C5">
        <w:t xml:space="preserve"> </w:t>
      </w:r>
      <w:r w:rsidRPr="00B13196">
        <w:t>и</w:t>
      </w:r>
      <w:r w:rsidR="006A00C5">
        <w:t xml:space="preserve"> </w:t>
      </w:r>
      <w:r w:rsidRPr="00B13196">
        <w:t>великой</w:t>
      </w:r>
      <w:r w:rsidR="006A00C5">
        <w:t xml:space="preserve"> </w:t>
      </w:r>
      <w:r w:rsidRPr="00B13196">
        <w:t>культуре.</w:t>
      </w:r>
      <w:r w:rsidR="006A00C5">
        <w:t xml:space="preserve"> </w:t>
      </w:r>
      <w:r w:rsidRPr="00B13196">
        <w:t>Занятия</w:t>
      </w:r>
      <w:r w:rsidR="006A00C5">
        <w:t xml:space="preserve"> </w:t>
      </w:r>
      <w:r w:rsidRPr="00B13196">
        <w:t>направлены</w:t>
      </w:r>
      <w:r w:rsidR="006A00C5">
        <w:t xml:space="preserve"> </w:t>
      </w:r>
      <w:r w:rsidRPr="00B13196">
        <w:t>на</w:t>
      </w:r>
      <w:r w:rsidR="006A00C5">
        <w:t xml:space="preserve"> </w:t>
      </w:r>
      <w:r w:rsidRPr="00B13196">
        <w:t>формирование</w:t>
      </w:r>
      <w:r w:rsidR="006A00C5">
        <w:t xml:space="preserve"> </w:t>
      </w:r>
      <w:r w:rsidRPr="00B13196">
        <w:t>соответствующей</w:t>
      </w:r>
      <w:r w:rsidR="006A00C5">
        <w:t xml:space="preserve"> </w:t>
      </w:r>
      <w:r w:rsidRPr="00B13196">
        <w:t>внутренней</w:t>
      </w:r>
      <w:r w:rsidR="006A00C5">
        <w:t xml:space="preserve"> </w:t>
      </w:r>
      <w:r w:rsidRPr="00B13196">
        <w:t>позиции</w:t>
      </w:r>
      <w:r w:rsidR="006A00C5">
        <w:t xml:space="preserve"> </w:t>
      </w:r>
      <w:r w:rsidRPr="00B13196">
        <w:t>личности</w:t>
      </w:r>
      <w:r w:rsidR="006A00C5">
        <w:t xml:space="preserve"> </w:t>
      </w:r>
      <w:r w:rsidRPr="00B13196">
        <w:t>школьника,</w:t>
      </w:r>
      <w:r w:rsidR="006A00C5">
        <w:t xml:space="preserve"> </w:t>
      </w:r>
      <w:r w:rsidRPr="00B13196">
        <w:t>необходимой</w:t>
      </w:r>
      <w:r w:rsidR="006A00C5">
        <w:t xml:space="preserve"> </w:t>
      </w:r>
      <w:r w:rsidRPr="00B13196">
        <w:t>ему</w:t>
      </w:r>
      <w:r w:rsidR="00C824AF">
        <w:t xml:space="preserve"> </w:t>
      </w:r>
      <w:r w:rsidRPr="00B13196">
        <w:t>для</w:t>
      </w:r>
      <w:r w:rsidR="00C824AF">
        <w:t xml:space="preserve"> </w:t>
      </w:r>
      <w:r w:rsidRPr="00B13196">
        <w:t>конструктивного</w:t>
      </w:r>
      <w:r w:rsidR="00C824AF">
        <w:t xml:space="preserve"> </w:t>
      </w:r>
      <w:r w:rsidRPr="00B13196">
        <w:t>и</w:t>
      </w:r>
      <w:r w:rsidR="00C824AF">
        <w:t xml:space="preserve"> </w:t>
      </w:r>
      <w:r w:rsidRPr="00B13196">
        <w:t>ответственного поведения в</w:t>
      </w:r>
      <w:r w:rsidR="00FE486B">
        <w:t xml:space="preserve"> </w:t>
      </w:r>
      <w:r w:rsidRPr="00B13196">
        <w:t>обществе.</w:t>
      </w:r>
    </w:p>
    <w:p w:rsidR="002167E7" w:rsidRPr="00B13196" w:rsidRDefault="002167E7" w:rsidP="002167E7">
      <w:pPr>
        <w:pStyle w:val="a5"/>
        <w:ind w:left="0" w:right="187" w:firstLine="566"/>
      </w:pPr>
      <w:r w:rsidRPr="00B13196">
        <w:t>Основной формат внеурочных занятий «Разговоры о важном» - разговор</w:t>
      </w:r>
      <w:proofErr w:type="gramStart"/>
      <w:r w:rsidRPr="00B13196">
        <w:t>и(</w:t>
      </w:r>
      <w:proofErr w:type="gramEnd"/>
      <w:r w:rsidRPr="00B13196">
        <w:t>или) беседа с</w:t>
      </w:r>
      <w:r w:rsidR="00FE486B">
        <w:t xml:space="preserve"> </w:t>
      </w:r>
      <w:r w:rsidRPr="00B13196">
        <w:t>обучающимися.</w:t>
      </w:r>
    </w:p>
    <w:p w:rsidR="002167E7" w:rsidRPr="00B13196" w:rsidRDefault="002167E7" w:rsidP="002167E7">
      <w:pPr>
        <w:pStyle w:val="a5"/>
        <w:ind w:left="0" w:right="190" w:firstLine="709"/>
      </w:pPr>
      <w:r w:rsidRPr="00B13196">
        <w:t>Основные</w:t>
      </w:r>
      <w:r w:rsidR="00C824AF">
        <w:t xml:space="preserve"> </w:t>
      </w:r>
      <w:r w:rsidRPr="00B13196">
        <w:t>темы</w:t>
      </w:r>
      <w:r w:rsidR="00C824AF">
        <w:t xml:space="preserve"> </w:t>
      </w:r>
      <w:r w:rsidRPr="00B13196">
        <w:t>занятий</w:t>
      </w:r>
      <w:r w:rsidR="00C824AF">
        <w:t xml:space="preserve"> </w:t>
      </w:r>
      <w:r w:rsidRPr="00B13196">
        <w:t>связаны</w:t>
      </w:r>
      <w:r w:rsidR="00C824AF">
        <w:t xml:space="preserve"> </w:t>
      </w:r>
      <w:r w:rsidRPr="00B13196">
        <w:t>с</w:t>
      </w:r>
      <w:r w:rsidR="00C824AF">
        <w:t xml:space="preserve"> </w:t>
      </w:r>
      <w:r w:rsidRPr="00B13196">
        <w:t>важнейшими</w:t>
      </w:r>
      <w:r w:rsidR="00C824AF">
        <w:t xml:space="preserve"> </w:t>
      </w:r>
      <w:r w:rsidRPr="00B13196">
        <w:t>аспектами</w:t>
      </w:r>
      <w:r w:rsidR="00C824AF">
        <w:t xml:space="preserve"> </w:t>
      </w:r>
      <w:r w:rsidRPr="00B13196">
        <w:t>жизни</w:t>
      </w:r>
      <w:r w:rsidR="00C824AF">
        <w:t xml:space="preserve"> </w:t>
      </w:r>
      <w:r w:rsidRPr="00B13196">
        <w:t>человека</w:t>
      </w:r>
      <w:r w:rsidR="00C824AF">
        <w:t xml:space="preserve"> </w:t>
      </w:r>
      <w:r w:rsidRPr="00B13196">
        <w:t>в</w:t>
      </w:r>
      <w:r w:rsidR="00C824AF">
        <w:t xml:space="preserve"> </w:t>
      </w:r>
      <w:r w:rsidRPr="00B13196">
        <w:t>современной</w:t>
      </w:r>
      <w:r w:rsidR="00C824AF">
        <w:t xml:space="preserve"> </w:t>
      </w:r>
      <w:r w:rsidRPr="00B13196">
        <w:t>России:</w:t>
      </w:r>
      <w:r w:rsidR="00C824AF">
        <w:t xml:space="preserve"> </w:t>
      </w:r>
      <w:r w:rsidRPr="00B13196">
        <w:t>знанием</w:t>
      </w:r>
      <w:r w:rsidR="00C824AF">
        <w:t xml:space="preserve"> </w:t>
      </w:r>
      <w:r w:rsidRPr="00B13196">
        <w:t>родной</w:t>
      </w:r>
      <w:r w:rsidR="00C824AF">
        <w:t xml:space="preserve"> </w:t>
      </w:r>
      <w:r w:rsidRPr="00B13196">
        <w:t>истории</w:t>
      </w:r>
      <w:r w:rsidR="00C824AF">
        <w:t xml:space="preserve"> </w:t>
      </w:r>
      <w:r w:rsidRPr="00B13196">
        <w:t>и</w:t>
      </w:r>
      <w:r w:rsidR="00C824AF">
        <w:t xml:space="preserve"> </w:t>
      </w:r>
      <w:r w:rsidRPr="00B13196">
        <w:t>пониманием</w:t>
      </w:r>
      <w:r w:rsidR="00C824AF">
        <w:t xml:space="preserve"> </w:t>
      </w:r>
      <w:r w:rsidRPr="00B13196">
        <w:t>сложностей</w:t>
      </w:r>
      <w:r w:rsidR="00C824AF">
        <w:t xml:space="preserve"> </w:t>
      </w:r>
      <w:r w:rsidRPr="00B13196">
        <w:t>современного</w:t>
      </w:r>
      <w:r w:rsidR="00C824AF">
        <w:t xml:space="preserve"> </w:t>
      </w:r>
      <w:r w:rsidRPr="00B13196">
        <w:t>мира,</w:t>
      </w:r>
      <w:r w:rsidR="00C824AF">
        <w:t xml:space="preserve"> </w:t>
      </w:r>
      <w:r w:rsidRPr="00B13196">
        <w:t>техническим</w:t>
      </w:r>
      <w:r w:rsidR="00C824AF">
        <w:t xml:space="preserve"> </w:t>
      </w:r>
      <w:proofErr w:type="spellStart"/>
      <w:r w:rsidRPr="00B13196">
        <w:t>прогрессоми</w:t>
      </w:r>
      <w:proofErr w:type="spellEnd"/>
      <w:r w:rsidR="00C824AF">
        <w:t xml:space="preserve"> </w:t>
      </w:r>
      <w:r w:rsidRPr="00B13196">
        <w:t>сохранением</w:t>
      </w:r>
      <w:r w:rsidR="00C824AF">
        <w:t xml:space="preserve"> </w:t>
      </w:r>
      <w:r w:rsidRPr="00B13196">
        <w:t>природы</w:t>
      </w:r>
      <w:r w:rsidR="00C824AF">
        <w:t xml:space="preserve"> </w:t>
      </w:r>
      <w:r w:rsidRPr="00B13196">
        <w:t>и,</w:t>
      </w:r>
      <w:r w:rsidR="00C824AF">
        <w:t xml:space="preserve"> </w:t>
      </w:r>
      <w:r w:rsidRPr="00B13196">
        <w:t>ориентацией</w:t>
      </w:r>
      <w:r w:rsidR="00C824AF">
        <w:t xml:space="preserve"> </w:t>
      </w:r>
      <w:r w:rsidRPr="00B13196">
        <w:t>в</w:t>
      </w:r>
      <w:r w:rsidR="00C824AF">
        <w:t xml:space="preserve"> </w:t>
      </w:r>
      <w:r w:rsidRPr="00B13196">
        <w:t>мировой</w:t>
      </w:r>
      <w:r w:rsidR="00C824AF">
        <w:t xml:space="preserve"> </w:t>
      </w:r>
      <w:r w:rsidRPr="00B13196">
        <w:t>художественной</w:t>
      </w:r>
      <w:r w:rsidR="00C824AF">
        <w:t xml:space="preserve"> </w:t>
      </w:r>
      <w:r w:rsidRPr="00B13196">
        <w:t>культуре</w:t>
      </w:r>
      <w:r w:rsidR="00C824AF">
        <w:t xml:space="preserve"> </w:t>
      </w:r>
      <w:r w:rsidRPr="00B13196">
        <w:t>и</w:t>
      </w:r>
      <w:r w:rsidR="00C824AF">
        <w:t xml:space="preserve"> </w:t>
      </w:r>
      <w:r w:rsidRPr="00B13196">
        <w:t>повседневной</w:t>
      </w:r>
      <w:r w:rsidR="00C824AF">
        <w:t xml:space="preserve"> </w:t>
      </w:r>
      <w:r w:rsidRPr="00B13196">
        <w:t>культуре</w:t>
      </w:r>
      <w:r w:rsidR="00C824AF">
        <w:t xml:space="preserve"> </w:t>
      </w:r>
      <w:r w:rsidRPr="00B13196">
        <w:t>поведения,</w:t>
      </w:r>
      <w:r w:rsidR="00C824AF">
        <w:t xml:space="preserve"> </w:t>
      </w:r>
      <w:r w:rsidRPr="00B13196">
        <w:t>доброжелательным</w:t>
      </w:r>
      <w:r w:rsidR="00C824AF">
        <w:t xml:space="preserve"> </w:t>
      </w:r>
      <w:r w:rsidRPr="00B13196">
        <w:t>отношением</w:t>
      </w:r>
      <w:r w:rsidR="00C824AF">
        <w:t xml:space="preserve"> </w:t>
      </w:r>
      <w:r w:rsidRPr="00B13196">
        <w:t>к</w:t>
      </w:r>
      <w:r w:rsidR="00C824AF">
        <w:t xml:space="preserve"> </w:t>
      </w:r>
      <w:r w:rsidRPr="00B13196">
        <w:t>окружающим</w:t>
      </w:r>
      <w:r w:rsidR="00C824AF">
        <w:t xml:space="preserve"> </w:t>
      </w:r>
      <w:r w:rsidRPr="00B13196">
        <w:t>и</w:t>
      </w:r>
      <w:r w:rsidR="00C824AF">
        <w:t xml:space="preserve"> </w:t>
      </w:r>
      <w:r w:rsidRPr="00B13196">
        <w:t>ответственным</w:t>
      </w:r>
      <w:r w:rsidR="00C824AF">
        <w:t xml:space="preserve"> </w:t>
      </w:r>
      <w:r w:rsidRPr="00B13196">
        <w:t>отношением</w:t>
      </w:r>
      <w:r w:rsidR="00C824AF">
        <w:t xml:space="preserve"> </w:t>
      </w:r>
      <w:r w:rsidRPr="00B13196">
        <w:t>к</w:t>
      </w:r>
      <w:r w:rsidR="00C824AF">
        <w:t xml:space="preserve"> </w:t>
      </w:r>
      <w:r w:rsidRPr="00B13196">
        <w:t>собственным</w:t>
      </w:r>
      <w:r w:rsidR="00C824AF">
        <w:t xml:space="preserve"> </w:t>
      </w:r>
      <w:r w:rsidRPr="00B13196">
        <w:t>поступкам.</w:t>
      </w:r>
    </w:p>
    <w:p w:rsidR="002167E7" w:rsidRPr="00B13196" w:rsidRDefault="002167E7" w:rsidP="002167E7">
      <w:pPr>
        <w:pStyle w:val="a5"/>
        <w:spacing w:before="67"/>
        <w:ind w:left="0" w:right="186" w:firstLine="566"/>
      </w:pPr>
      <w:r w:rsidRPr="00B13196">
        <w:t>Методические материалы для организации цикла еженедельных занятий,</w:t>
      </w:r>
      <w:r w:rsidR="00FE486B">
        <w:t xml:space="preserve"> </w:t>
      </w:r>
      <w:r w:rsidRPr="00B13196">
        <w:t>включающие</w:t>
      </w:r>
      <w:r w:rsidR="00FE486B">
        <w:t xml:space="preserve"> </w:t>
      </w:r>
      <w:r w:rsidRPr="00B13196">
        <w:t>сценарий</w:t>
      </w:r>
      <w:r w:rsidR="00FE486B">
        <w:t xml:space="preserve"> </w:t>
      </w:r>
      <w:r w:rsidR="00C824AF">
        <w:t>п</w:t>
      </w:r>
      <w:r w:rsidR="00C824AF" w:rsidRPr="00B13196">
        <w:t>онятия</w:t>
      </w:r>
      <w:r w:rsidRPr="00B13196">
        <w:t>,</w:t>
      </w:r>
      <w:r w:rsidR="00FE486B">
        <w:t xml:space="preserve"> </w:t>
      </w:r>
      <w:r w:rsidRPr="00B13196">
        <w:t>методические</w:t>
      </w:r>
      <w:r w:rsidR="00FE486B">
        <w:t xml:space="preserve"> </w:t>
      </w:r>
      <w:r w:rsidRPr="00B13196">
        <w:t>рекомендации</w:t>
      </w:r>
      <w:r w:rsidR="00FE486B">
        <w:t xml:space="preserve"> </w:t>
      </w:r>
      <w:r w:rsidRPr="00B13196">
        <w:t>по</w:t>
      </w:r>
      <w:r w:rsidR="00FE486B">
        <w:t xml:space="preserve"> </w:t>
      </w:r>
      <w:r w:rsidRPr="00B13196">
        <w:t>его</w:t>
      </w:r>
      <w:r w:rsidR="00FE486B">
        <w:t xml:space="preserve"> </w:t>
      </w:r>
      <w:r w:rsidRPr="00B13196">
        <w:t>проведению,</w:t>
      </w:r>
      <w:r w:rsidR="00FE486B">
        <w:t xml:space="preserve"> </w:t>
      </w:r>
      <w:r w:rsidRPr="00B13196">
        <w:t>интерактивный</w:t>
      </w:r>
      <w:r w:rsidR="00FE486B">
        <w:t xml:space="preserve"> </w:t>
      </w:r>
      <w:r w:rsidRPr="00B13196">
        <w:t>в</w:t>
      </w:r>
      <w:r w:rsidR="00FE486B">
        <w:t xml:space="preserve"> </w:t>
      </w:r>
      <w:proofErr w:type="spellStart"/>
      <w:r w:rsidRPr="00B13196">
        <w:t>изуальный</w:t>
      </w:r>
      <w:proofErr w:type="spellEnd"/>
      <w:r w:rsidR="00FE486B">
        <w:t xml:space="preserve"> </w:t>
      </w:r>
      <w:proofErr w:type="spellStart"/>
      <w:r w:rsidRPr="00B13196">
        <w:t>контент</w:t>
      </w:r>
      <w:proofErr w:type="spellEnd"/>
      <w:r w:rsidRPr="00B13196">
        <w:t>,</w:t>
      </w:r>
      <w:r w:rsidR="00FE486B">
        <w:t xml:space="preserve"> </w:t>
      </w:r>
      <w:r w:rsidRPr="00B13196">
        <w:t>разрабатываются</w:t>
      </w:r>
      <w:r w:rsidR="00FE486B">
        <w:t xml:space="preserve"> </w:t>
      </w:r>
      <w:r w:rsidRPr="00B13196">
        <w:t>на</w:t>
      </w:r>
      <w:r w:rsidR="00FE486B">
        <w:t xml:space="preserve"> </w:t>
      </w:r>
      <w:r w:rsidRPr="00B13196">
        <w:t>федеральном</w:t>
      </w:r>
      <w:r w:rsidR="00FE486B">
        <w:t xml:space="preserve"> </w:t>
      </w:r>
      <w:r w:rsidRPr="00B13196">
        <w:t>уровне</w:t>
      </w:r>
      <w:r w:rsidR="00FE486B">
        <w:t xml:space="preserve"> </w:t>
      </w:r>
      <w:r w:rsidRPr="00B13196">
        <w:t>для</w:t>
      </w:r>
      <w:r w:rsidR="00FE486B">
        <w:t xml:space="preserve"> </w:t>
      </w:r>
      <w:r w:rsidRPr="00B13196">
        <w:t>обучающихся</w:t>
      </w:r>
      <w:r w:rsidR="00FE486B">
        <w:t xml:space="preserve"> </w:t>
      </w:r>
      <w:r>
        <w:t>10-11</w:t>
      </w:r>
      <w:r w:rsidR="00FE486B">
        <w:t xml:space="preserve"> </w:t>
      </w:r>
      <w:r w:rsidRPr="00B13196">
        <w:t>классов</w:t>
      </w:r>
      <w:r w:rsidR="00FE486B">
        <w:t xml:space="preserve"> </w:t>
      </w:r>
      <w:r w:rsidRPr="00B13196">
        <w:t>и</w:t>
      </w:r>
      <w:r w:rsidR="00FE486B">
        <w:t xml:space="preserve"> </w:t>
      </w:r>
      <w:r w:rsidRPr="00B13196">
        <w:t>размещены</w:t>
      </w:r>
      <w:r w:rsidR="00FE486B">
        <w:t xml:space="preserve"> </w:t>
      </w:r>
      <w:r w:rsidRPr="00B13196">
        <w:t>на</w:t>
      </w:r>
      <w:r w:rsidR="00FE486B">
        <w:t xml:space="preserve"> </w:t>
      </w:r>
      <w:r w:rsidRPr="00B13196">
        <w:t>портале</w:t>
      </w:r>
      <w:proofErr w:type="gramStart"/>
      <w:r w:rsidRPr="00B13196">
        <w:t>«Е</w:t>
      </w:r>
      <w:proofErr w:type="gramEnd"/>
      <w:r w:rsidRPr="00B13196">
        <w:t>диное</w:t>
      </w:r>
      <w:r w:rsidR="00FE486B">
        <w:t xml:space="preserve"> </w:t>
      </w:r>
      <w:r w:rsidRPr="00B13196">
        <w:t>содержание</w:t>
      </w:r>
      <w:r w:rsidR="00FE486B">
        <w:t xml:space="preserve"> </w:t>
      </w:r>
      <w:proofErr w:type="spellStart"/>
      <w:r w:rsidRPr="00B13196">
        <w:t>общегообразования</w:t>
      </w:r>
      <w:proofErr w:type="spellEnd"/>
      <w:r w:rsidRPr="00B13196">
        <w:t>»(</w:t>
      </w:r>
      <w:proofErr w:type="spellStart"/>
      <w:r w:rsidRPr="00B13196">
        <w:t>www.edsoo.ru</w:t>
      </w:r>
      <w:proofErr w:type="spellEnd"/>
      <w:r w:rsidRPr="00B13196">
        <w:t>)</w:t>
      </w:r>
      <w:proofErr w:type="spellStart"/>
      <w:r w:rsidRPr="00B13196">
        <w:t>вразделе</w:t>
      </w:r>
      <w:proofErr w:type="spellEnd"/>
    </w:p>
    <w:p w:rsidR="002167E7" w:rsidRPr="00B13196" w:rsidRDefault="002167E7" w:rsidP="002167E7">
      <w:pPr>
        <w:pStyle w:val="a5"/>
        <w:spacing w:before="1" w:line="322" w:lineRule="exact"/>
        <w:ind w:left="0"/>
      </w:pPr>
      <w:r w:rsidRPr="00B13196">
        <w:t>«Внеурочная</w:t>
      </w:r>
      <w:r w:rsidR="00FE486B">
        <w:t xml:space="preserve"> </w:t>
      </w:r>
      <w:r w:rsidRPr="00B13196">
        <w:t>деятельность».</w:t>
      </w:r>
    </w:p>
    <w:p w:rsidR="002167E7" w:rsidRPr="00B13196" w:rsidRDefault="002167E7" w:rsidP="002167E7">
      <w:pPr>
        <w:pStyle w:val="a5"/>
        <w:spacing w:before="1"/>
        <w:ind w:left="0" w:right="183" w:firstLine="851"/>
      </w:pPr>
      <w:r w:rsidRPr="00B13196">
        <w:t>1час</w:t>
      </w:r>
      <w:r w:rsidR="006A00C5">
        <w:t xml:space="preserve"> </w:t>
      </w:r>
      <w:r w:rsidRPr="00B13196">
        <w:t>в</w:t>
      </w:r>
      <w:r w:rsidR="006A00C5">
        <w:t xml:space="preserve"> </w:t>
      </w:r>
      <w:r w:rsidRPr="00B13196">
        <w:t>неделю–на</w:t>
      </w:r>
      <w:r w:rsidR="006A00C5">
        <w:t xml:space="preserve"> </w:t>
      </w:r>
      <w:r w:rsidRPr="00B13196">
        <w:t>занятия,</w:t>
      </w:r>
      <w:r w:rsidR="006A00C5">
        <w:t xml:space="preserve"> </w:t>
      </w:r>
      <w:r w:rsidRPr="00B13196">
        <w:t>направленные</w:t>
      </w:r>
      <w:r w:rsidR="006A00C5">
        <w:t xml:space="preserve"> </w:t>
      </w:r>
      <w:r w:rsidRPr="00B13196">
        <w:t>на</w:t>
      </w:r>
      <w:r w:rsidR="006A00C5">
        <w:t xml:space="preserve"> </w:t>
      </w:r>
      <w:r w:rsidRPr="00B13196">
        <w:t>удовлетворение</w:t>
      </w:r>
      <w:r w:rsidR="006A00C5">
        <w:t xml:space="preserve"> </w:t>
      </w:r>
      <w:proofErr w:type="spellStart"/>
      <w:r w:rsidRPr="00B13196">
        <w:t>профориентационных</w:t>
      </w:r>
      <w:proofErr w:type="spellEnd"/>
      <w:r w:rsidR="006A00C5">
        <w:t xml:space="preserve"> </w:t>
      </w:r>
      <w:r w:rsidRPr="00B13196">
        <w:t>интересов</w:t>
      </w:r>
      <w:r w:rsidR="006A00C5">
        <w:t xml:space="preserve"> </w:t>
      </w:r>
      <w:r w:rsidRPr="00B13196">
        <w:t>и</w:t>
      </w:r>
      <w:r w:rsidR="006A00C5">
        <w:t xml:space="preserve"> </w:t>
      </w:r>
      <w:r w:rsidRPr="00B13196">
        <w:t>потребностей</w:t>
      </w:r>
      <w:r w:rsidR="006A00C5">
        <w:t xml:space="preserve"> </w:t>
      </w:r>
      <w:r w:rsidRPr="00B13196">
        <w:t>обучающихс</w:t>
      </w:r>
      <w:proofErr w:type="gramStart"/>
      <w:r w:rsidRPr="00B13196">
        <w:t>я(</w:t>
      </w:r>
      <w:proofErr w:type="gramEnd"/>
      <w:r w:rsidRPr="00B13196">
        <w:t>курс</w:t>
      </w:r>
    </w:p>
    <w:p w:rsidR="002167E7" w:rsidRDefault="002167E7" w:rsidP="002167E7">
      <w:pPr>
        <w:pStyle w:val="a5"/>
        <w:spacing w:line="321" w:lineRule="exact"/>
      </w:pPr>
      <w:proofErr w:type="gramStart"/>
      <w:r w:rsidRPr="00B13196">
        <w:t>«Россия–мои</w:t>
      </w:r>
      <w:r w:rsidR="006A00C5">
        <w:t xml:space="preserve"> </w:t>
      </w:r>
      <w:r w:rsidRPr="00B13196">
        <w:t>горизонты»).</w:t>
      </w:r>
      <w:proofErr w:type="gramEnd"/>
    </w:p>
    <w:p w:rsidR="006A00C5" w:rsidRPr="00B13196" w:rsidRDefault="00664D7B" w:rsidP="002167E7">
      <w:pPr>
        <w:pStyle w:val="a5"/>
        <w:spacing w:line="321" w:lineRule="exact"/>
      </w:pPr>
      <w:proofErr w:type="spellStart"/>
      <w:r>
        <w:t>Профельный</w:t>
      </w:r>
      <w:proofErr w:type="spellEnd"/>
      <w:r>
        <w:t xml:space="preserve"> </w:t>
      </w:r>
      <w:proofErr w:type="spellStart"/>
      <w:proofErr w:type="gramStart"/>
      <w:r>
        <w:t>психолого</w:t>
      </w:r>
      <w:proofErr w:type="spellEnd"/>
      <w:r>
        <w:t xml:space="preserve"> – педагогический</w:t>
      </w:r>
      <w:proofErr w:type="gramEnd"/>
      <w:r>
        <w:t xml:space="preserve"> класс – </w:t>
      </w:r>
      <w:proofErr w:type="spellStart"/>
      <w:r>
        <w:t>обьединение</w:t>
      </w:r>
      <w:proofErr w:type="spellEnd"/>
      <w:r>
        <w:t xml:space="preserve"> обучающихся ОО, признаками которого являются: избирательный принцип комплектования состава учащихся; профилирование обучения, обеспечение </w:t>
      </w:r>
      <w:proofErr w:type="spellStart"/>
      <w:r>
        <w:t>деятельно</w:t>
      </w:r>
      <w:r w:rsidR="00402FDA">
        <w:t>стного</w:t>
      </w:r>
      <w:proofErr w:type="spellEnd"/>
      <w:r w:rsidR="00402FDA">
        <w:t xml:space="preserve"> подхода в обучении.</w:t>
      </w:r>
    </w:p>
    <w:p w:rsidR="006A00C5" w:rsidRDefault="00C824AF" w:rsidP="00C824AF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C824AF">
        <w:rPr>
          <w:sz w:val="28"/>
          <w:szCs w:val="28"/>
        </w:rPr>
        <w:t>1 час</w:t>
      </w:r>
      <w:r>
        <w:rPr>
          <w:sz w:val="28"/>
          <w:szCs w:val="28"/>
        </w:rPr>
        <w:t>у</w:t>
      </w:r>
      <w:r w:rsidRPr="00C824AF">
        <w:rPr>
          <w:sz w:val="28"/>
          <w:szCs w:val="28"/>
        </w:rPr>
        <w:t xml:space="preserve"> </w:t>
      </w:r>
      <w:r>
        <w:rPr>
          <w:sz w:val="28"/>
          <w:szCs w:val="28"/>
        </w:rPr>
        <w:t>в неделю – на занятия педагогики, психологии и практикум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направленное на создание и </w:t>
      </w:r>
      <w:proofErr w:type="spellStart"/>
      <w:r>
        <w:rPr>
          <w:sz w:val="28"/>
          <w:szCs w:val="28"/>
        </w:rPr>
        <w:t>функцанирование</w:t>
      </w:r>
      <w:proofErr w:type="spellEnd"/>
      <w:r>
        <w:rPr>
          <w:sz w:val="28"/>
          <w:szCs w:val="28"/>
        </w:rPr>
        <w:t xml:space="preserve"> национальной системы выявления и подготовки кадрового , воспитание дефицита профессионально подготовленных педагогических кадров,  </w:t>
      </w:r>
      <w:r w:rsidR="00664D7B">
        <w:rPr>
          <w:sz w:val="28"/>
          <w:szCs w:val="28"/>
        </w:rPr>
        <w:t>снижение затрат на профессиональную переподготовку кадров после окончания образовательных программ профильного образования.</w:t>
      </w:r>
    </w:p>
    <w:p w:rsidR="00664D7B" w:rsidRPr="00C824AF" w:rsidRDefault="00664D7B" w:rsidP="00C824AF">
      <w:pPr>
        <w:rPr>
          <w:sz w:val="28"/>
          <w:szCs w:val="28"/>
        </w:rPr>
        <w:sectPr w:rsidR="00664D7B" w:rsidRPr="00C824AF">
          <w:pgSz w:w="11910" w:h="16840"/>
          <w:pgMar w:top="1040" w:right="340" w:bottom="280" w:left="1020" w:header="720" w:footer="720" w:gutter="0"/>
          <w:cols w:space="720"/>
        </w:sectPr>
      </w:pPr>
      <w:r>
        <w:rPr>
          <w:sz w:val="28"/>
          <w:szCs w:val="28"/>
        </w:rPr>
        <w:t xml:space="preserve">   Повышение качества образования выпускников, способных сделать осознанный выбор сферы будущей профессиональной педагогической деятельности и </w:t>
      </w:r>
      <w:proofErr w:type="gramStart"/>
      <w:r>
        <w:rPr>
          <w:sz w:val="28"/>
          <w:szCs w:val="28"/>
        </w:rPr>
        <w:t>подготовленных</w:t>
      </w:r>
      <w:proofErr w:type="gramEnd"/>
      <w:r>
        <w:rPr>
          <w:sz w:val="28"/>
          <w:szCs w:val="28"/>
        </w:rPr>
        <w:t xml:space="preserve"> к деятельности в цифровом мире.</w:t>
      </w:r>
    </w:p>
    <w:p w:rsidR="002167E7" w:rsidRDefault="002167E7" w:rsidP="002167E7">
      <w:pPr>
        <w:pStyle w:val="a5"/>
        <w:spacing w:before="5"/>
        <w:ind w:left="0" w:firstLine="0"/>
        <w:jc w:val="left"/>
      </w:pPr>
    </w:p>
    <w:p w:rsidR="002167E7" w:rsidRDefault="002167E7" w:rsidP="002167E7">
      <w:r>
        <w:rPr>
          <w:b/>
          <w:sz w:val="32"/>
        </w:rPr>
        <w:t>План внеурочной деятельности (недельный)</w:t>
      </w:r>
    </w:p>
    <w:p w:rsidR="002167E7" w:rsidRDefault="002167E7" w:rsidP="002167E7">
      <w:r>
        <w:t>Муниципальное казенное общеобразовательное учреждение "Хамаматюртовская средняя общеобразовательная школа № 1 им. Бекишева Р.Я."</w:t>
      </w:r>
    </w:p>
    <w:tbl>
      <w:tblPr>
        <w:tblStyle w:val="a4"/>
        <w:tblW w:w="17964" w:type="dxa"/>
        <w:tblLook w:val="04A0"/>
      </w:tblPr>
      <w:tblGrid>
        <w:gridCol w:w="3412"/>
        <w:gridCol w:w="3638"/>
        <w:gridCol w:w="3638"/>
        <w:gridCol w:w="3638"/>
        <w:gridCol w:w="3638"/>
      </w:tblGrid>
      <w:tr w:rsidR="0052196C" w:rsidTr="0052196C">
        <w:tc>
          <w:tcPr>
            <w:tcW w:w="3412" w:type="dxa"/>
            <w:vMerge w:val="restart"/>
            <w:shd w:val="clear" w:color="auto" w:fill="D9D9D9"/>
          </w:tcPr>
          <w:p w:rsidR="0052196C" w:rsidRDefault="0052196C"/>
          <w:p w:rsidR="0052196C" w:rsidRDefault="0052196C" w:rsidP="0052196C">
            <w:r>
              <w:t>Направления внеурочной деятельности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52196C" w:rsidRDefault="0052196C" w:rsidP="00E13464">
            <w:r>
              <w:rPr>
                <w:b/>
              </w:rPr>
              <w:t>Учебные курсы</w:t>
            </w:r>
          </w:p>
          <w:p w:rsidR="0052196C" w:rsidRDefault="0052196C" w:rsidP="00E13464"/>
        </w:tc>
        <w:tc>
          <w:tcPr>
            <w:tcW w:w="7276" w:type="dxa"/>
            <w:gridSpan w:val="2"/>
            <w:shd w:val="clear" w:color="auto" w:fill="D9D9D9"/>
          </w:tcPr>
          <w:p w:rsidR="0052196C" w:rsidRDefault="0052196C" w:rsidP="00AD4EC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2196C" w:rsidTr="0052196C">
        <w:trPr>
          <w:gridAfter w:val="1"/>
          <w:wAfter w:w="3638" w:type="dxa"/>
        </w:trPr>
        <w:tc>
          <w:tcPr>
            <w:tcW w:w="3412" w:type="dxa"/>
            <w:vMerge/>
          </w:tcPr>
          <w:p w:rsidR="0052196C" w:rsidRDefault="0052196C" w:rsidP="00AD4ECA"/>
        </w:tc>
        <w:tc>
          <w:tcPr>
            <w:tcW w:w="3638" w:type="dxa"/>
            <w:shd w:val="clear" w:color="auto" w:fill="D9D9D9"/>
          </w:tcPr>
          <w:p w:rsidR="0052196C" w:rsidRDefault="0052196C" w:rsidP="00E13464"/>
        </w:tc>
        <w:tc>
          <w:tcPr>
            <w:tcW w:w="3638" w:type="dxa"/>
            <w:shd w:val="clear" w:color="auto" w:fill="D9D9D9"/>
          </w:tcPr>
          <w:p w:rsidR="0052196C" w:rsidRDefault="0052196C" w:rsidP="00AD4ECA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52196C" w:rsidRDefault="0052196C" w:rsidP="00AD4ECA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52196C" w:rsidTr="0052196C">
        <w:trPr>
          <w:gridAfter w:val="1"/>
          <w:wAfter w:w="3638" w:type="dxa"/>
        </w:trPr>
        <w:tc>
          <w:tcPr>
            <w:tcW w:w="3412" w:type="dxa"/>
          </w:tcPr>
          <w:p w:rsidR="0052196C" w:rsidRDefault="0052196C" w:rsidP="0052196C"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направленности</w:t>
            </w:r>
          </w:p>
        </w:tc>
        <w:tc>
          <w:tcPr>
            <w:tcW w:w="3638" w:type="dxa"/>
          </w:tcPr>
          <w:p w:rsidR="0052196C" w:rsidRDefault="0052196C" w:rsidP="00E13464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52196C" w:rsidRDefault="0052196C" w:rsidP="00AD4EC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2196C" w:rsidRDefault="0052196C" w:rsidP="00AD4ECA">
            <w:pPr>
              <w:jc w:val="center"/>
            </w:pPr>
            <w:r>
              <w:t>1</w:t>
            </w:r>
          </w:p>
        </w:tc>
      </w:tr>
      <w:tr w:rsidR="0052196C" w:rsidTr="0052196C">
        <w:trPr>
          <w:gridAfter w:val="1"/>
          <w:wAfter w:w="3638" w:type="dxa"/>
        </w:trPr>
        <w:tc>
          <w:tcPr>
            <w:tcW w:w="3412" w:type="dxa"/>
          </w:tcPr>
          <w:p w:rsidR="0052196C" w:rsidRDefault="0052196C" w:rsidP="00ED5476">
            <w:r>
              <w:t>профориентация</w:t>
            </w:r>
          </w:p>
        </w:tc>
        <w:tc>
          <w:tcPr>
            <w:tcW w:w="3638" w:type="dxa"/>
          </w:tcPr>
          <w:p w:rsidR="0052196C" w:rsidRDefault="006A00C5" w:rsidP="00E13464">
            <w:r>
              <w:t>Росси</w:t>
            </w:r>
            <w:proofErr w:type="gramStart"/>
            <w:r>
              <w:t>я-</w:t>
            </w:r>
            <w:proofErr w:type="gramEnd"/>
            <w:r>
              <w:t xml:space="preserve"> мои горизонты.</w:t>
            </w:r>
          </w:p>
        </w:tc>
        <w:tc>
          <w:tcPr>
            <w:tcW w:w="3638" w:type="dxa"/>
          </w:tcPr>
          <w:p w:rsidR="0052196C" w:rsidRDefault="0052196C" w:rsidP="00AD4EC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2196C" w:rsidRDefault="0052196C" w:rsidP="00AD4ECA">
            <w:pPr>
              <w:jc w:val="center"/>
            </w:pPr>
            <w:r>
              <w:t>1</w:t>
            </w:r>
          </w:p>
        </w:tc>
      </w:tr>
      <w:tr w:rsidR="0052196C" w:rsidTr="0052196C">
        <w:trPr>
          <w:gridAfter w:val="1"/>
          <w:wAfter w:w="3638" w:type="dxa"/>
        </w:trPr>
        <w:tc>
          <w:tcPr>
            <w:tcW w:w="3412" w:type="dxa"/>
            <w:vMerge w:val="restart"/>
          </w:tcPr>
          <w:p w:rsidR="0052196C" w:rsidRDefault="006A00C5" w:rsidP="0052196C">
            <w:proofErr w:type="spellStart"/>
            <w:r>
              <w:t>О</w:t>
            </w:r>
            <w:r w:rsidR="0052196C">
              <w:t>бще</w:t>
            </w:r>
            <w:r>
              <w:t>интеллектуальное</w:t>
            </w:r>
            <w:proofErr w:type="spellEnd"/>
            <w:r>
              <w:t xml:space="preserve">, </w:t>
            </w:r>
          </w:p>
        </w:tc>
        <w:tc>
          <w:tcPr>
            <w:tcW w:w="3638" w:type="dxa"/>
          </w:tcPr>
          <w:p w:rsidR="0052196C" w:rsidRDefault="0052196C" w:rsidP="00E13464">
            <w:r>
              <w:t>педагогика</w:t>
            </w:r>
          </w:p>
        </w:tc>
        <w:tc>
          <w:tcPr>
            <w:tcW w:w="3638" w:type="dxa"/>
          </w:tcPr>
          <w:p w:rsidR="0052196C" w:rsidRDefault="0052196C" w:rsidP="00AD4EC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2196C" w:rsidRDefault="0052196C" w:rsidP="00AD4ECA">
            <w:pPr>
              <w:jc w:val="center"/>
            </w:pPr>
            <w:r>
              <w:t>0</w:t>
            </w:r>
          </w:p>
        </w:tc>
      </w:tr>
      <w:tr w:rsidR="0052196C" w:rsidTr="0052196C">
        <w:trPr>
          <w:gridAfter w:val="1"/>
          <w:wAfter w:w="3638" w:type="dxa"/>
        </w:trPr>
        <w:tc>
          <w:tcPr>
            <w:tcW w:w="3412" w:type="dxa"/>
            <w:vMerge/>
          </w:tcPr>
          <w:p w:rsidR="0052196C" w:rsidRDefault="0052196C" w:rsidP="0052196C"/>
        </w:tc>
        <w:tc>
          <w:tcPr>
            <w:tcW w:w="3638" w:type="dxa"/>
          </w:tcPr>
          <w:p w:rsidR="0052196C" w:rsidRDefault="0052196C" w:rsidP="00E13464">
            <w:r>
              <w:t>психология</w:t>
            </w:r>
          </w:p>
        </w:tc>
        <w:tc>
          <w:tcPr>
            <w:tcW w:w="3638" w:type="dxa"/>
          </w:tcPr>
          <w:p w:rsidR="0052196C" w:rsidRDefault="0052196C" w:rsidP="00AD4EC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2196C" w:rsidRDefault="0052196C" w:rsidP="00AD4ECA">
            <w:pPr>
              <w:jc w:val="center"/>
            </w:pPr>
            <w:r>
              <w:t>0</w:t>
            </w:r>
          </w:p>
        </w:tc>
      </w:tr>
      <w:tr w:rsidR="0052196C" w:rsidTr="0052196C">
        <w:trPr>
          <w:gridAfter w:val="1"/>
          <w:wAfter w:w="3638" w:type="dxa"/>
        </w:trPr>
        <w:tc>
          <w:tcPr>
            <w:tcW w:w="3412" w:type="dxa"/>
            <w:vMerge/>
          </w:tcPr>
          <w:p w:rsidR="0052196C" w:rsidRDefault="0052196C" w:rsidP="0052196C"/>
        </w:tc>
        <w:tc>
          <w:tcPr>
            <w:tcW w:w="3638" w:type="dxa"/>
          </w:tcPr>
          <w:p w:rsidR="0052196C" w:rsidRDefault="0052196C" w:rsidP="00E13464">
            <w:r>
              <w:t>практикум</w:t>
            </w:r>
          </w:p>
        </w:tc>
        <w:tc>
          <w:tcPr>
            <w:tcW w:w="3638" w:type="dxa"/>
          </w:tcPr>
          <w:p w:rsidR="0052196C" w:rsidRDefault="0052196C" w:rsidP="00AD4EC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2196C" w:rsidRDefault="0052196C" w:rsidP="00AD4ECA">
            <w:pPr>
              <w:jc w:val="center"/>
            </w:pPr>
            <w:r>
              <w:t>0</w:t>
            </w:r>
          </w:p>
        </w:tc>
      </w:tr>
      <w:tr w:rsidR="0052196C" w:rsidTr="0052196C">
        <w:trPr>
          <w:gridAfter w:val="1"/>
          <w:wAfter w:w="3638" w:type="dxa"/>
        </w:trPr>
        <w:tc>
          <w:tcPr>
            <w:tcW w:w="3412" w:type="dxa"/>
          </w:tcPr>
          <w:p w:rsidR="0052196C" w:rsidRDefault="0052196C" w:rsidP="0052196C">
            <w:proofErr w:type="spellStart"/>
            <w:r>
              <w:t>общеинтеллективное</w:t>
            </w:r>
            <w:proofErr w:type="spellEnd"/>
          </w:p>
        </w:tc>
        <w:tc>
          <w:tcPr>
            <w:tcW w:w="3638" w:type="dxa"/>
          </w:tcPr>
          <w:p w:rsidR="0052196C" w:rsidRDefault="0052196C" w:rsidP="00E13464">
            <w:r>
              <w:t xml:space="preserve">вероятность и статистика </w:t>
            </w:r>
          </w:p>
        </w:tc>
        <w:tc>
          <w:tcPr>
            <w:tcW w:w="3638" w:type="dxa"/>
          </w:tcPr>
          <w:p w:rsidR="0052196C" w:rsidRDefault="0052196C" w:rsidP="00AD4ECA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52196C" w:rsidRDefault="0052196C" w:rsidP="00AD4ECA">
            <w:pPr>
              <w:jc w:val="center"/>
            </w:pPr>
            <w:r>
              <w:t>1</w:t>
            </w:r>
          </w:p>
        </w:tc>
      </w:tr>
      <w:tr w:rsidR="0052196C" w:rsidTr="0052196C">
        <w:trPr>
          <w:gridAfter w:val="1"/>
          <w:wAfter w:w="3638" w:type="dxa"/>
        </w:trPr>
        <w:tc>
          <w:tcPr>
            <w:tcW w:w="3412" w:type="dxa"/>
          </w:tcPr>
          <w:p w:rsidR="0052196C" w:rsidRPr="0052196C" w:rsidRDefault="0052196C" w:rsidP="0052196C">
            <w:pPr>
              <w:shd w:val="clear" w:color="auto" w:fill="FFFFFF"/>
              <w:spacing w:line="264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638" w:type="dxa"/>
          </w:tcPr>
          <w:p w:rsidR="0052196C" w:rsidRDefault="0052196C" w:rsidP="00E13464">
            <w:proofErr w:type="gramStart"/>
            <w:r>
              <w:t>индивидуальный  проект</w:t>
            </w:r>
            <w:proofErr w:type="gramEnd"/>
          </w:p>
        </w:tc>
        <w:tc>
          <w:tcPr>
            <w:tcW w:w="3638" w:type="dxa"/>
          </w:tcPr>
          <w:p w:rsidR="0052196C" w:rsidRDefault="0052196C" w:rsidP="00AD4ECA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52196C" w:rsidRDefault="0052196C" w:rsidP="00AD4ECA">
            <w:pPr>
              <w:jc w:val="center"/>
            </w:pPr>
            <w:r>
              <w:t>1</w:t>
            </w:r>
          </w:p>
        </w:tc>
      </w:tr>
      <w:tr w:rsidR="0052196C" w:rsidTr="0052196C">
        <w:trPr>
          <w:gridAfter w:val="1"/>
          <w:wAfter w:w="3638" w:type="dxa"/>
        </w:trPr>
        <w:tc>
          <w:tcPr>
            <w:tcW w:w="3412" w:type="dxa"/>
          </w:tcPr>
          <w:p w:rsidR="0052196C" w:rsidRDefault="0052196C" w:rsidP="0052196C">
            <w:r>
              <w:t xml:space="preserve">Общекультурное </w:t>
            </w:r>
          </w:p>
        </w:tc>
        <w:tc>
          <w:tcPr>
            <w:tcW w:w="3638" w:type="dxa"/>
          </w:tcPr>
          <w:p w:rsidR="0052196C" w:rsidRDefault="0052196C" w:rsidP="00E13464">
            <w:r>
              <w:t>Мир, общество, человек</w:t>
            </w:r>
          </w:p>
        </w:tc>
        <w:tc>
          <w:tcPr>
            <w:tcW w:w="3638" w:type="dxa"/>
          </w:tcPr>
          <w:p w:rsidR="0052196C" w:rsidRDefault="0052196C" w:rsidP="00AD4ECA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52196C" w:rsidRDefault="0052196C" w:rsidP="00AD4ECA">
            <w:pPr>
              <w:jc w:val="center"/>
            </w:pPr>
            <w:r>
              <w:t>1</w:t>
            </w:r>
          </w:p>
        </w:tc>
      </w:tr>
      <w:tr w:rsidR="0052196C" w:rsidTr="0052196C">
        <w:trPr>
          <w:gridAfter w:val="1"/>
          <w:wAfter w:w="3638" w:type="dxa"/>
        </w:trPr>
        <w:tc>
          <w:tcPr>
            <w:tcW w:w="3412" w:type="dxa"/>
            <w:shd w:val="clear" w:color="auto" w:fill="00FF00"/>
          </w:tcPr>
          <w:p w:rsidR="0052196C" w:rsidRDefault="0052196C" w:rsidP="0052196C"/>
        </w:tc>
        <w:tc>
          <w:tcPr>
            <w:tcW w:w="3638" w:type="dxa"/>
            <w:shd w:val="clear" w:color="auto" w:fill="00FF00"/>
          </w:tcPr>
          <w:p w:rsidR="0052196C" w:rsidRDefault="0052196C" w:rsidP="00E13464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52196C" w:rsidRDefault="0052196C" w:rsidP="00AD4ECA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52196C" w:rsidRDefault="0052196C" w:rsidP="00AD4ECA">
            <w:pPr>
              <w:jc w:val="center"/>
            </w:pPr>
            <w:r>
              <w:t>5</w:t>
            </w:r>
          </w:p>
        </w:tc>
      </w:tr>
    </w:tbl>
    <w:p w:rsidR="002167E7" w:rsidRDefault="002167E7" w:rsidP="002167E7"/>
    <w:p w:rsidR="00873870" w:rsidRDefault="00873870"/>
    <w:sectPr w:rsidR="0087387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2CF9"/>
    <w:multiLevelType w:val="hybridMultilevel"/>
    <w:tmpl w:val="A40CF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B48FF"/>
    <w:multiLevelType w:val="multilevel"/>
    <w:tmpl w:val="4946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54076E"/>
    <w:multiLevelType w:val="hybridMultilevel"/>
    <w:tmpl w:val="6094AC4A"/>
    <w:lvl w:ilvl="0" w:tplc="3C2006D4">
      <w:numFmt w:val="bullet"/>
      <w:lvlText w:val="-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829174">
      <w:numFmt w:val="bullet"/>
      <w:lvlText w:val="•"/>
      <w:lvlJc w:val="left"/>
      <w:pPr>
        <w:ind w:left="1174" w:hanging="212"/>
      </w:pPr>
      <w:rPr>
        <w:rFonts w:hint="default"/>
        <w:lang w:val="ru-RU" w:eastAsia="en-US" w:bidi="ar-SA"/>
      </w:rPr>
    </w:lvl>
    <w:lvl w:ilvl="2" w:tplc="7BFCF6E0">
      <w:numFmt w:val="bullet"/>
      <w:lvlText w:val="•"/>
      <w:lvlJc w:val="left"/>
      <w:pPr>
        <w:ind w:left="2129" w:hanging="212"/>
      </w:pPr>
      <w:rPr>
        <w:rFonts w:hint="default"/>
        <w:lang w:val="ru-RU" w:eastAsia="en-US" w:bidi="ar-SA"/>
      </w:rPr>
    </w:lvl>
    <w:lvl w:ilvl="3" w:tplc="AFDCF94E">
      <w:numFmt w:val="bullet"/>
      <w:lvlText w:val="•"/>
      <w:lvlJc w:val="left"/>
      <w:pPr>
        <w:ind w:left="3083" w:hanging="212"/>
      </w:pPr>
      <w:rPr>
        <w:rFonts w:hint="default"/>
        <w:lang w:val="ru-RU" w:eastAsia="en-US" w:bidi="ar-SA"/>
      </w:rPr>
    </w:lvl>
    <w:lvl w:ilvl="4" w:tplc="D1BA597A">
      <w:numFmt w:val="bullet"/>
      <w:lvlText w:val="•"/>
      <w:lvlJc w:val="left"/>
      <w:pPr>
        <w:ind w:left="4038" w:hanging="212"/>
      </w:pPr>
      <w:rPr>
        <w:rFonts w:hint="default"/>
        <w:lang w:val="ru-RU" w:eastAsia="en-US" w:bidi="ar-SA"/>
      </w:rPr>
    </w:lvl>
    <w:lvl w:ilvl="5" w:tplc="328CA2FE">
      <w:numFmt w:val="bullet"/>
      <w:lvlText w:val="•"/>
      <w:lvlJc w:val="left"/>
      <w:pPr>
        <w:ind w:left="4993" w:hanging="212"/>
      </w:pPr>
      <w:rPr>
        <w:rFonts w:hint="default"/>
        <w:lang w:val="ru-RU" w:eastAsia="en-US" w:bidi="ar-SA"/>
      </w:rPr>
    </w:lvl>
    <w:lvl w:ilvl="6" w:tplc="654CA1D2">
      <w:numFmt w:val="bullet"/>
      <w:lvlText w:val="•"/>
      <w:lvlJc w:val="left"/>
      <w:pPr>
        <w:ind w:left="5947" w:hanging="212"/>
      </w:pPr>
      <w:rPr>
        <w:rFonts w:hint="default"/>
        <w:lang w:val="ru-RU" w:eastAsia="en-US" w:bidi="ar-SA"/>
      </w:rPr>
    </w:lvl>
    <w:lvl w:ilvl="7" w:tplc="8EEEC542">
      <w:numFmt w:val="bullet"/>
      <w:lvlText w:val="•"/>
      <w:lvlJc w:val="left"/>
      <w:pPr>
        <w:ind w:left="6902" w:hanging="212"/>
      </w:pPr>
      <w:rPr>
        <w:rFonts w:hint="default"/>
        <w:lang w:val="ru-RU" w:eastAsia="en-US" w:bidi="ar-SA"/>
      </w:rPr>
    </w:lvl>
    <w:lvl w:ilvl="8" w:tplc="FC7CAA0E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3">
    <w:nsid w:val="1E137DD2"/>
    <w:multiLevelType w:val="multilevel"/>
    <w:tmpl w:val="5F82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805A5E"/>
    <w:multiLevelType w:val="multilevel"/>
    <w:tmpl w:val="0D52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67E7"/>
    <w:rsid w:val="001C27F5"/>
    <w:rsid w:val="002167E7"/>
    <w:rsid w:val="00343D43"/>
    <w:rsid w:val="003C2E9A"/>
    <w:rsid w:val="00402FDA"/>
    <w:rsid w:val="0052196C"/>
    <w:rsid w:val="00664D7B"/>
    <w:rsid w:val="006A00C5"/>
    <w:rsid w:val="006B03ED"/>
    <w:rsid w:val="00844F41"/>
    <w:rsid w:val="00873870"/>
    <w:rsid w:val="00AF7F16"/>
    <w:rsid w:val="00B05B2D"/>
    <w:rsid w:val="00C46365"/>
    <w:rsid w:val="00C824AF"/>
    <w:rsid w:val="00DE76C3"/>
    <w:rsid w:val="00ED6A8E"/>
    <w:rsid w:val="00FE486B"/>
    <w:rsid w:val="00FE7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167E7"/>
    <w:pPr>
      <w:ind w:left="720"/>
      <w:contextualSpacing/>
    </w:pPr>
  </w:style>
  <w:style w:type="table" w:styleId="a4">
    <w:name w:val="Table Grid"/>
    <w:basedOn w:val="a1"/>
    <w:uiPriority w:val="39"/>
    <w:rsid w:val="00216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2167E7"/>
    <w:pPr>
      <w:widowControl w:val="0"/>
      <w:autoSpaceDE w:val="0"/>
      <w:autoSpaceDN w:val="0"/>
      <w:spacing w:after="0" w:line="240" w:lineRule="auto"/>
      <w:ind w:left="560"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2167E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167E7"/>
    <w:pPr>
      <w:widowControl w:val="0"/>
      <w:autoSpaceDE w:val="0"/>
      <w:autoSpaceDN w:val="0"/>
      <w:spacing w:after="0" w:line="240" w:lineRule="auto"/>
      <w:ind w:left="190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F7686-5BCE-48BE-9528-D18756E6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3</cp:revision>
  <cp:lastPrinted>2023-10-10T08:25:00Z</cp:lastPrinted>
  <dcterms:created xsi:type="dcterms:W3CDTF">2023-10-03T05:28:00Z</dcterms:created>
  <dcterms:modified xsi:type="dcterms:W3CDTF">2023-10-10T09:00:00Z</dcterms:modified>
</cp:coreProperties>
</file>