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B0" w:rsidRDefault="00F0186F" w:rsidP="00B515B0">
      <w:pPr>
        <w:shd w:val="clear" w:color="auto" w:fill="FFFFFF"/>
        <w:spacing w:after="104" w:line="218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8"/>
          <w:lang w:eastAsia="ru-RU"/>
        </w:rPr>
      </w:pPr>
      <w:r w:rsidRPr="00B515B0">
        <w:rPr>
          <w:rFonts w:ascii="Trebuchet MS" w:eastAsia="Times New Roman" w:hAnsi="Trebuchet MS" w:cs="Times New Roman"/>
          <w:b/>
          <w:bCs/>
          <w:color w:val="CC0066"/>
          <w:sz w:val="28"/>
          <w:lang w:eastAsia="ru-RU"/>
        </w:rPr>
        <w:t>Профилактика экстремизма и терроризма в школе</w:t>
      </w:r>
    </w:p>
    <w:p w:rsidR="00F0186F" w:rsidRPr="00B515B0" w:rsidRDefault="00F0186F" w:rsidP="00B515B0">
      <w:pPr>
        <w:shd w:val="clear" w:color="auto" w:fill="FFFFFF"/>
        <w:spacing w:after="104" w:line="218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8"/>
          <w:lang w:eastAsia="ru-RU"/>
        </w:rPr>
      </w:pPr>
      <w:r w:rsidRPr="00B515B0">
        <w:rPr>
          <w:rFonts w:ascii="Trebuchet MS" w:eastAsia="Times New Roman" w:hAnsi="Trebuchet MS" w:cs="Times New Roman"/>
          <w:b/>
          <w:bCs/>
          <w:color w:val="CC0066"/>
          <w:sz w:val="28"/>
          <w:lang w:eastAsia="ru-RU"/>
        </w:rPr>
        <w:t xml:space="preserve"> «Толерантность – дорога к миру»</w:t>
      </w:r>
    </w:p>
    <w:p w:rsidR="00AD3A79" w:rsidRPr="00B515B0" w:rsidRDefault="00B515B0" w:rsidP="00B515B0">
      <w:pPr>
        <w:shd w:val="clear" w:color="auto" w:fill="FFFFFF"/>
        <w:spacing w:after="104" w:line="21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209550</wp:posOffset>
            </wp:positionV>
            <wp:extent cx="2697480" cy="2466340"/>
            <wp:effectExtent l="19050" t="0" r="7620" b="0"/>
            <wp:wrapSquare wrapText="bothSides"/>
            <wp:docPr id="1" name="Рисунок 1" descr="C:\Users\ХСОШ 1\Downloads\WhatsApp Image 2023-12-11 at 14.33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СОШ 1\Downloads\WhatsApp Image 2023-12-11 at 14.33.5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86F" w:rsidRPr="00F0186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антисоциальных</w:t>
      </w:r>
      <w:proofErr w:type="spellEnd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и криминальных групп.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этой связи основные действия по снижению экстремистских и террористических проявлений в молодёжной среде в нашей школе нацелены на: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• создание условий для снижения агрессии, напряжённости, экстремистской активности в среде детей, подростков и молодёжи;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• создание условий для воспитания успешной, толерантной, патриотичной, социально ответственной личности;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• создание механизмов эффективного влияния на процесс социализации личности молодого человека, включения его в </w:t>
      </w:r>
      <w:proofErr w:type="spellStart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социокультурное</w:t>
      </w:r>
      <w:proofErr w:type="spellEnd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пространство ближайшего сообщества и социума в целом;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• развитие конструктивной социальной активности подростков и молодёжи.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Исходя из поставленных целей, в нашей школе присутствуют </w:t>
      </w:r>
      <w:r w:rsidR="00F0186F" w:rsidRPr="00B515B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такие направления противодействия экстремизму и терроризму: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• проведение классных часов с целью освоения </w:t>
      </w:r>
      <w:proofErr w:type="gramStart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обучающимися</w:t>
      </w:r>
      <w:proofErr w:type="gramEnd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общечеловеческих норм нравственности и поведения; рассмотрение вопросов профилактики 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lastRenderedPageBreak/>
        <w:t>правонарушений, правового воспитания, формирования законопослушного поведения обучающихся на коллегиях, педагогических советах, советах профилактики, классных собраниях;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• организация индивидуальных встреч обучающихся и их родителей с социальным педагогом, психологом школы, сотрудниками правоохранительных органов по вопросам правового воспитания и формирования законопослушного поведения обучающихся.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При проведении с детьми и подростками бесед, занятий, мероприятий мы не касаемся самих экстремистских и террористических идей, чтобы не превратить профилактику в обучение экстремизму и терроризму и демонстрирование нацистской символики.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Вся работа педагогов построена на профилактике вредных привычек и негативных отклонений в поведении детей и подростков. Формирование у детей на всех этапах их развития правильные представления об аномальных привычках и формах поведения, об их социальных последствиях.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Всё это позволяет детям получить стройную систему знаний, преодолеть ошибочные мнения о тех или иных вредных явлениях, способствует формированию адекватного поведения.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Тематика проведения занятий в школе разнообразна:</w:t>
      </w:r>
      <w:proofErr w:type="gramStart"/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="00F0186F" w:rsidRPr="00B515B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начальная школа: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«Я и другой», «Всегда ли я хороший», «Единство разных», «Легко ли быть особенным»;, «Умей дружить», «Волшебная страна Дружба»;</w:t>
      </w:r>
      <w:proofErr w:type="gramStart"/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="00F0186F" w:rsidRPr="00B515B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средняя школа: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 «Мы разные, но мы вместе!», «В единстве наша сила», «Мир без </w:t>
      </w:r>
      <w:proofErr w:type="spellStart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конфронтаций</w:t>
      </w:r>
      <w:proofErr w:type="spellEnd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. Учимся решать конфликты», «Толерантность – дорога к миру»;</w:t>
      </w:r>
      <w:proofErr w:type="gramStart"/>
      <w:r w:rsidR="00F0186F" w:rsidRPr="00B51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="00F0186F" w:rsidRPr="00B515B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старшая школа:</w:t>
      </w:r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«Учимся жить в многоликом мире», «Международный терроризм»</w:t>
      </w:r>
      <w:proofErr w:type="gramStart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,«</w:t>
      </w:r>
      <w:proofErr w:type="gramEnd"/>
      <w:r w:rsidR="00F0186F" w:rsidRPr="00B515B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Терроризм – угроза, которая касается каждого», «Свобода быть равными».</w:t>
      </w:r>
    </w:p>
    <w:sectPr w:rsidR="00AD3A79" w:rsidRPr="00B515B0" w:rsidSect="00B515B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186F"/>
    <w:rsid w:val="00175986"/>
    <w:rsid w:val="00A34039"/>
    <w:rsid w:val="00AD3A79"/>
    <w:rsid w:val="00B515B0"/>
    <w:rsid w:val="00F0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8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92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ХСОШ 1</cp:lastModifiedBy>
  <cp:revision>3</cp:revision>
  <dcterms:created xsi:type="dcterms:W3CDTF">2023-12-11T06:59:00Z</dcterms:created>
  <dcterms:modified xsi:type="dcterms:W3CDTF">2023-12-11T11:39:00Z</dcterms:modified>
</cp:coreProperties>
</file>